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B7E8F" w14:textId="77777777" w:rsidR="00984C11" w:rsidRDefault="0097422E">
      <w:pPr>
        <w:tabs>
          <w:tab w:val="left" w:pos="993"/>
        </w:tabs>
        <w:jc w:val="center"/>
        <w:rPr>
          <w:rFonts w:ascii="Times New Roman" w:eastAsia="Times New Roman" w:hAnsi="Times New Roman" w:cs="Times New Roman"/>
          <w:b/>
          <w:sz w:val="28"/>
          <w:szCs w:val="28"/>
        </w:rPr>
      </w:pPr>
      <w:bookmarkStart w:id="0" w:name="_heading=h.sazkgg1c8lgf" w:colFirst="0" w:colLast="0"/>
      <w:bookmarkEnd w:id="0"/>
      <w:r>
        <w:rPr>
          <w:rFonts w:ascii="Times New Roman" w:eastAsia="Times New Roman" w:hAnsi="Times New Roman" w:cs="Times New Roman"/>
          <w:b/>
          <w:sz w:val="28"/>
          <w:szCs w:val="28"/>
        </w:rPr>
        <w:t>JURNAL CAHAYA MADRASAH PENDIDIKAN GURU MADRASAH IBTIDAIYAH</w:t>
      </w:r>
    </w:p>
    <w:p w14:paraId="60532A8F" w14:textId="337FB8E6" w:rsidR="00984C11" w:rsidRDefault="0097422E">
      <w:pPr>
        <w:tabs>
          <w:tab w:val="left" w:pos="993"/>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e-ISSN : </w:t>
      </w:r>
      <w:r w:rsidR="00363AA3">
        <w:rPr>
          <w:rFonts w:ascii="Times New Roman" w:eastAsia="Times New Roman" w:hAnsi="Times New Roman" w:cs="Times New Roman"/>
        </w:rPr>
        <w:t>3109-9874</w:t>
      </w:r>
    </w:p>
    <w:p w14:paraId="71949E64" w14:textId="77777777" w:rsidR="00984C11" w:rsidRDefault="0097422E">
      <w:pPr>
        <w:tabs>
          <w:tab w:val="left" w:pos="993"/>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Laman Jurnal : </w:t>
      </w:r>
      <w:hyperlink r:id="rId9">
        <w:r>
          <w:rPr>
            <w:rFonts w:ascii="Times New Roman" w:eastAsia="Times New Roman" w:hAnsi="Times New Roman" w:cs="Times New Roman"/>
            <w:color w:val="1155CC"/>
            <w:u w:val="single"/>
          </w:rPr>
          <w:t>https://ejournal.stitaw-binjai.ac.id/index.php/cahaya</w:t>
        </w:r>
      </w:hyperlink>
    </w:p>
    <w:p w14:paraId="6D8D587D" w14:textId="682C01BF" w:rsidR="00984C11" w:rsidRDefault="0097422E">
      <w:pPr>
        <w:pBdr>
          <w:bottom w:val="single" w:sz="6" w:space="1" w:color="000000"/>
        </w:pBdr>
        <w:tabs>
          <w:tab w:val="left" w:pos="993"/>
        </w:tabs>
        <w:spacing w:after="0" w:line="240" w:lineRule="auto"/>
        <w:jc w:val="center"/>
        <w:rPr>
          <w:rFonts w:ascii="Times New Roman" w:eastAsia="Times New Roman" w:hAnsi="Times New Roman" w:cs="Times New Roman"/>
          <w:b/>
        </w:rPr>
      </w:pPr>
      <w:bookmarkStart w:id="1" w:name="_heading=h.30j0zll" w:colFirst="0" w:colLast="0"/>
      <w:bookmarkEnd w:id="1"/>
      <w:r>
        <w:rPr>
          <w:rFonts w:ascii="Times New Roman" w:eastAsia="Times New Roman" w:hAnsi="Times New Roman" w:cs="Times New Roman"/>
          <w:b/>
        </w:rPr>
        <w:t xml:space="preserve">Volume </w:t>
      </w:r>
      <w:r w:rsidR="00363AA3">
        <w:rPr>
          <w:rFonts w:ascii="Times New Roman" w:eastAsia="Times New Roman" w:hAnsi="Times New Roman" w:cs="Times New Roman"/>
          <w:b/>
        </w:rPr>
        <w:t>2</w:t>
      </w:r>
      <w:r>
        <w:rPr>
          <w:rFonts w:ascii="Times New Roman" w:eastAsia="Times New Roman" w:hAnsi="Times New Roman" w:cs="Times New Roman"/>
          <w:b/>
        </w:rPr>
        <w:t xml:space="preserve"> Nomor </w:t>
      </w:r>
      <w:r w:rsidR="00363AA3">
        <w:rPr>
          <w:rFonts w:ascii="Times New Roman" w:eastAsia="Times New Roman" w:hAnsi="Times New Roman" w:cs="Times New Roman"/>
          <w:b/>
        </w:rPr>
        <w:t>1</w:t>
      </w:r>
      <w:r>
        <w:rPr>
          <w:rFonts w:ascii="Times New Roman" w:eastAsia="Times New Roman" w:hAnsi="Times New Roman" w:cs="Times New Roman"/>
          <w:b/>
        </w:rPr>
        <w:t xml:space="preserve">, </w:t>
      </w:r>
      <w:r w:rsidR="00363AA3">
        <w:rPr>
          <w:rFonts w:ascii="Times New Roman" w:eastAsia="Times New Roman" w:hAnsi="Times New Roman" w:cs="Times New Roman"/>
          <w:b/>
        </w:rPr>
        <w:t>Januari-Juni 2026</w:t>
      </w:r>
    </w:p>
    <w:p w14:paraId="62889E7B" w14:textId="77777777" w:rsidR="00984C11" w:rsidRDefault="00984C11">
      <w:pPr>
        <w:tabs>
          <w:tab w:val="left" w:pos="993"/>
        </w:tabs>
        <w:jc w:val="center"/>
        <w:rPr>
          <w:rFonts w:ascii="Times New Roman" w:eastAsia="Times New Roman" w:hAnsi="Times New Roman" w:cs="Times New Roman"/>
        </w:rPr>
      </w:pPr>
    </w:p>
    <w:p w14:paraId="2E34C441" w14:textId="77777777" w:rsidR="00984C11" w:rsidRDefault="00984C11">
      <w:pPr>
        <w:tabs>
          <w:tab w:val="left" w:pos="993"/>
        </w:tabs>
        <w:spacing w:after="0"/>
        <w:jc w:val="center"/>
        <w:rPr>
          <w:rFonts w:ascii="Times New Roman" w:eastAsia="Times New Roman" w:hAnsi="Times New Roman" w:cs="Times New Roman"/>
        </w:rPr>
      </w:pPr>
    </w:p>
    <w:p w14:paraId="3959B6D9" w14:textId="77777777" w:rsidR="00E40713" w:rsidRDefault="00E40713" w:rsidP="00E40713">
      <w:pPr>
        <w:tabs>
          <w:tab w:val="left" w:pos="993"/>
        </w:tabs>
        <w:spacing w:after="0"/>
        <w:jc w:val="center"/>
        <w:rPr>
          <w:rFonts w:ascii="Times New Roman" w:eastAsia="Times New Roman" w:hAnsi="Times New Roman" w:cs="Times New Roman"/>
          <w:b/>
          <w:sz w:val="24"/>
          <w:szCs w:val="24"/>
        </w:rPr>
      </w:pPr>
      <w:r w:rsidRPr="00420F3E">
        <w:rPr>
          <w:rFonts w:ascii="Times New Roman" w:eastAsia="Times New Roman" w:hAnsi="Times New Roman" w:cs="Times New Roman"/>
          <w:b/>
          <w:sz w:val="24"/>
          <w:szCs w:val="24"/>
        </w:rPr>
        <w:t>ANALISIS KESULITAN ME</w:t>
      </w:r>
      <w:r w:rsidR="00CE4344">
        <w:rPr>
          <w:rFonts w:ascii="Times New Roman" w:eastAsia="Times New Roman" w:hAnsi="Times New Roman" w:cs="Times New Roman"/>
          <w:b/>
          <w:sz w:val="24"/>
          <w:szCs w:val="24"/>
        </w:rPr>
        <w:t>MBACA PERMULAAN SISWA KELAS II P</w:t>
      </w:r>
      <w:r w:rsidRPr="00420F3E">
        <w:rPr>
          <w:rFonts w:ascii="Times New Roman" w:eastAsia="Times New Roman" w:hAnsi="Times New Roman" w:cs="Times New Roman"/>
          <w:b/>
          <w:sz w:val="24"/>
          <w:szCs w:val="24"/>
        </w:rPr>
        <w:t>ADA MATA PELAJARAN BAHASA INDONESIA DI MIS MAURA EL-MUMTAZ KOTA BINJAI</w:t>
      </w:r>
    </w:p>
    <w:p w14:paraId="41C87661" w14:textId="77777777" w:rsidR="00984C11" w:rsidRDefault="00984C11">
      <w:pPr>
        <w:tabs>
          <w:tab w:val="left" w:pos="993"/>
        </w:tabs>
        <w:spacing w:after="0"/>
        <w:jc w:val="center"/>
        <w:rPr>
          <w:rFonts w:ascii="Times New Roman" w:eastAsia="Times New Roman" w:hAnsi="Times New Roman" w:cs="Times New Roman"/>
          <w:b/>
          <w:sz w:val="24"/>
          <w:szCs w:val="24"/>
        </w:rPr>
      </w:pPr>
    </w:p>
    <w:p w14:paraId="42722F05" w14:textId="1951669C" w:rsidR="00984C11" w:rsidRPr="00ED67AC" w:rsidRDefault="00E40713" w:rsidP="00BA2EBB">
      <w:pPr>
        <w:tabs>
          <w:tab w:val="left" w:pos="993"/>
        </w:tabs>
        <w:spacing w:after="0"/>
        <w:jc w:val="center"/>
        <w:rPr>
          <w:rFonts w:ascii="Times New Roman" w:eastAsia="Times New Roman" w:hAnsi="Times New Roman" w:cs="Times New Roman"/>
          <w:b/>
        </w:rPr>
      </w:pPr>
      <w:r>
        <w:rPr>
          <w:rFonts w:ascii="Times New Roman" w:eastAsia="Times New Roman" w:hAnsi="Times New Roman" w:cs="Times New Roman"/>
          <w:b/>
        </w:rPr>
        <w:t>Putri Fathaniah</w:t>
      </w:r>
      <w:r w:rsidR="0097422E">
        <w:rPr>
          <w:rFonts w:ascii="Times New Roman" w:eastAsia="Times New Roman" w:hAnsi="Times New Roman" w:cs="Times New Roman"/>
          <w:b/>
          <w:vertAlign w:val="superscript"/>
        </w:rPr>
        <w:t>1</w:t>
      </w:r>
      <w:r w:rsidR="0097422E">
        <w:rPr>
          <w:rFonts w:ascii="Times New Roman" w:eastAsia="Times New Roman" w:hAnsi="Times New Roman" w:cs="Times New Roman"/>
          <w:b/>
        </w:rPr>
        <w:t xml:space="preserve">, </w:t>
      </w:r>
      <w:r w:rsidR="00BA2EBB">
        <w:rPr>
          <w:rFonts w:ascii="Times New Roman" w:eastAsia="Times New Roman" w:hAnsi="Times New Roman" w:cs="Times New Roman"/>
          <w:b/>
        </w:rPr>
        <w:t>Leli Purnama</w:t>
      </w:r>
      <w:r w:rsidR="00ED67AC">
        <w:rPr>
          <w:rFonts w:ascii="Times New Roman" w:eastAsia="Times New Roman" w:hAnsi="Times New Roman" w:cs="Times New Roman"/>
          <w:b/>
          <w:vertAlign w:val="superscript"/>
        </w:rPr>
        <w:t>2</w:t>
      </w:r>
      <w:r w:rsidR="00ED67AC">
        <w:rPr>
          <w:rFonts w:ascii="Times New Roman" w:eastAsia="Times New Roman" w:hAnsi="Times New Roman" w:cs="Times New Roman"/>
          <w:b/>
        </w:rPr>
        <w:t xml:space="preserve">, </w:t>
      </w:r>
      <w:r w:rsidR="00ED67AC">
        <w:rPr>
          <w:rFonts w:ascii="Times New Roman" w:eastAsia="Times New Roman" w:hAnsi="Times New Roman" w:cs="Times New Roman"/>
          <w:b/>
        </w:rPr>
        <w:t>Siti Suharni Simamora</w:t>
      </w:r>
      <w:r w:rsidR="00ED67AC">
        <w:rPr>
          <w:rFonts w:ascii="Times New Roman" w:eastAsia="Times New Roman" w:hAnsi="Times New Roman" w:cs="Times New Roman"/>
          <w:b/>
          <w:vertAlign w:val="superscript"/>
        </w:rPr>
        <w:t>3</w:t>
      </w:r>
    </w:p>
    <w:p w14:paraId="3182AD1B" w14:textId="3E7F5F31" w:rsidR="00984C11" w:rsidRDefault="0097422E" w:rsidP="00E40713">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E40713">
        <w:rPr>
          <w:rFonts w:ascii="Times New Roman" w:eastAsia="Times New Roman" w:hAnsi="Times New Roman" w:cs="Times New Roman"/>
        </w:rPr>
        <w:t xml:space="preserve">STIT </w:t>
      </w:r>
      <w:r w:rsidR="009F556B">
        <w:rPr>
          <w:rFonts w:ascii="Times New Roman" w:eastAsia="Times New Roman" w:hAnsi="Times New Roman" w:cs="Times New Roman"/>
        </w:rPr>
        <w:t>Al-Washliyah Binjai</w:t>
      </w:r>
    </w:p>
    <w:p w14:paraId="26DFBC2D" w14:textId="3774099E" w:rsidR="00BA2EBB" w:rsidRPr="009F556B" w:rsidRDefault="0097422E" w:rsidP="009F556B">
      <w:pPr>
        <w:tabs>
          <w:tab w:val="left" w:pos="993"/>
        </w:tabs>
        <w:spacing w:after="0"/>
        <w:jc w:val="center"/>
        <w:rPr>
          <w:rStyle w:val="Hyperlink"/>
          <w:rFonts w:ascii="Times New Roman" w:eastAsia="Times New Roman" w:hAnsi="Times New Roman" w:cs="Times New Roman"/>
          <w:color w:val="auto"/>
          <w:u w:val="none"/>
        </w:rPr>
      </w:pPr>
      <w:r>
        <w:rPr>
          <w:rFonts w:ascii="Times New Roman" w:eastAsia="Times New Roman" w:hAnsi="Times New Roman" w:cs="Times New Roman"/>
        </w:rPr>
        <w:t xml:space="preserve">Email : </w:t>
      </w:r>
      <w:hyperlink r:id="rId10" w:history="1">
        <w:r w:rsidR="00E40713" w:rsidRPr="00363AA3">
          <w:rPr>
            <w:rStyle w:val="Hyperlink"/>
            <w:rFonts w:ascii="Times New Roman" w:hAnsi="Times New Roman" w:cs="Times New Roman"/>
          </w:rPr>
          <w:t>putrifathaniah2020@gmail.com</w:t>
        </w:r>
      </w:hyperlink>
      <w:r w:rsidR="00E40713" w:rsidRPr="00363AA3">
        <w:rPr>
          <w:rFonts w:ascii="Times New Roman" w:hAnsi="Times New Roman" w:cs="Times New Roman"/>
        </w:rPr>
        <w:t xml:space="preserve"> </w:t>
      </w:r>
      <w:r w:rsidR="00363AA3">
        <w:rPr>
          <w:rFonts w:ascii="Times New Roman" w:eastAsia="Times New Roman" w:hAnsi="Times New Roman" w:cs="Times New Roman"/>
        </w:rPr>
        <w:t xml:space="preserve"> </w:t>
      </w:r>
    </w:p>
    <w:p w14:paraId="7042C7F0" w14:textId="21B85C38" w:rsidR="00E40713" w:rsidRDefault="009F556B" w:rsidP="00BA2EBB">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Pendidikan Guru Madrasah Ibtidaiyah</w:t>
      </w:r>
      <w:r>
        <w:rPr>
          <w:rFonts w:ascii="Times New Roman" w:eastAsia="Times New Roman" w:hAnsi="Times New Roman" w:cs="Times New Roman"/>
        </w:rPr>
        <w:t xml:space="preserve">, </w:t>
      </w:r>
      <w:r w:rsidR="00E40713">
        <w:rPr>
          <w:rFonts w:ascii="Times New Roman" w:eastAsia="Times New Roman" w:hAnsi="Times New Roman" w:cs="Times New Roman"/>
        </w:rPr>
        <w:t xml:space="preserve">STIT </w:t>
      </w:r>
      <w:r>
        <w:rPr>
          <w:rFonts w:ascii="Times New Roman" w:eastAsia="Times New Roman" w:hAnsi="Times New Roman" w:cs="Times New Roman"/>
        </w:rPr>
        <w:t>Al-Washliyah Binjai</w:t>
      </w:r>
    </w:p>
    <w:p w14:paraId="4CFD27DD" w14:textId="4CD7CC58" w:rsidR="00F85E17" w:rsidRDefault="00E40713" w:rsidP="00F85E17">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rPr>
        <w:t xml:space="preserve">Email : </w:t>
      </w:r>
      <w:hyperlink r:id="rId11" w:history="1">
        <w:r w:rsidR="00363AA3" w:rsidRPr="006E3751">
          <w:rPr>
            <w:rStyle w:val="Hyperlink"/>
            <w:rFonts w:ascii="Times New Roman" w:eastAsia="Times New Roman" w:hAnsi="Times New Roman" w:cs="Times New Roman"/>
          </w:rPr>
          <w:t>lelipurnama@stitaw-binjai.ac.id</w:t>
        </w:r>
      </w:hyperlink>
    </w:p>
    <w:p w14:paraId="2C138719" w14:textId="47A8BE04" w:rsidR="009F556B" w:rsidRDefault="009F556B" w:rsidP="009F556B">
      <w:pPr>
        <w:tabs>
          <w:tab w:val="left" w:pos="993"/>
        </w:tabs>
        <w:spacing w:after="0"/>
        <w:jc w:val="center"/>
        <w:rPr>
          <w:rFonts w:ascii="Times New Roman" w:eastAsia="Times New Roman" w:hAnsi="Times New Roman" w:cs="Times New Roman"/>
        </w:rPr>
      </w:pPr>
      <w:r w:rsidRPr="009F556B">
        <w:rPr>
          <w:rFonts w:ascii="Times New Roman" w:eastAsia="Times New Roman" w:hAnsi="Times New Roman" w:cs="Times New Roman"/>
          <w:vertAlign w:val="superscript"/>
        </w:rPr>
        <w:t>3</w:t>
      </w:r>
      <w:r>
        <w:rPr>
          <w:rFonts w:ascii="Times New Roman" w:eastAsia="Times New Roman" w:hAnsi="Times New Roman" w:cs="Times New Roman"/>
        </w:rPr>
        <w:t xml:space="preserve">Pendidikan Guru Madrasah Ibtidaiyah, </w:t>
      </w:r>
      <w:r w:rsidRPr="009F556B">
        <w:rPr>
          <w:rFonts w:ascii="Times New Roman" w:eastAsia="Times New Roman" w:hAnsi="Times New Roman" w:cs="Times New Roman"/>
        </w:rPr>
        <w:t>STIT</w:t>
      </w:r>
      <w:r>
        <w:rPr>
          <w:rFonts w:ascii="Times New Roman" w:eastAsia="Times New Roman" w:hAnsi="Times New Roman" w:cs="Times New Roman"/>
        </w:rPr>
        <w:t xml:space="preserve"> Al-Washliyah Binjai</w:t>
      </w:r>
    </w:p>
    <w:p w14:paraId="0DC72643" w14:textId="04328AC0" w:rsidR="009F556B" w:rsidRDefault="009F556B" w:rsidP="009F556B">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rPr>
        <w:t xml:space="preserve">Email : </w:t>
      </w:r>
      <w:hyperlink r:id="rId12" w:history="1">
        <w:r w:rsidRPr="006E3751">
          <w:rPr>
            <w:rStyle w:val="Hyperlink"/>
            <w:rFonts w:ascii="Times New Roman" w:eastAsia="Times New Roman" w:hAnsi="Times New Roman" w:cs="Times New Roman"/>
          </w:rPr>
          <w:t>sitisuharnisimamora@stitaw-binjai.ac.id</w:t>
        </w:r>
      </w:hyperlink>
    </w:p>
    <w:p w14:paraId="26EF35DC" w14:textId="77777777" w:rsidR="00984C11" w:rsidRDefault="00984C11">
      <w:pPr>
        <w:tabs>
          <w:tab w:val="left" w:pos="993"/>
        </w:tabs>
        <w:spacing w:after="0"/>
        <w:jc w:val="center"/>
        <w:rPr>
          <w:rFonts w:ascii="Times New Roman" w:eastAsia="Times New Roman" w:hAnsi="Times New Roman" w:cs="Times New Roman"/>
        </w:rPr>
      </w:pPr>
    </w:p>
    <w:p w14:paraId="41F1F3F7" w14:textId="77777777" w:rsidR="00984C11" w:rsidRDefault="00984C11">
      <w:pPr>
        <w:tabs>
          <w:tab w:val="left" w:pos="993"/>
        </w:tabs>
        <w:spacing w:after="0"/>
        <w:jc w:val="center"/>
        <w:rPr>
          <w:rFonts w:ascii="Times New Roman" w:eastAsia="Times New Roman" w:hAnsi="Times New Roman" w:cs="Times New Roman"/>
        </w:rPr>
      </w:pPr>
    </w:p>
    <w:p w14:paraId="7A2929A9" w14:textId="77777777" w:rsidR="00680F84" w:rsidRPr="00363AA3" w:rsidRDefault="00680F84" w:rsidP="00680F84">
      <w:pPr>
        <w:tabs>
          <w:tab w:val="left" w:pos="993"/>
        </w:tabs>
        <w:spacing w:after="0"/>
        <w:jc w:val="center"/>
        <w:rPr>
          <w:rFonts w:ascii="Times New Roman" w:eastAsia="Times New Roman" w:hAnsi="Times New Roman" w:cs="Times New Roman"/>
          <w:b/>
          <w:i/>
        </w:rPr>
      </w:pPr>
      <w:r w:rsidRPr="00363AA3">
        <w:rPr>
          <w:rFonts w:ascii="Times New Roman" w:eastAsia="Times New Roman" w:hAnsi="Times New Roman" w:cs="Times New Roman"/>
          <w:b/>
          <w:i/>
        </w:rPr>
        <w:t xml:space="preserve">ABSTRAK </w:t>
      </w:r>
    </w:p>
    <w:p w14:paraId="18303DEB" w14:textId="77777777" w:rsidR="00680F84" w:rsidRDefault="00680F84" w:rsidP="00680F84">
      <w:pPr>
        <w:tabs>
          <w:tab w:val="left" w:pos="993"/>
        </w:tabs>
        <w:spacing w:after="0"/>
        <w:jc w:val="center"/>
        <w:rPr>
          <w:rFonts w:ascii="Times New Roman" w:eastAsia="Times New Roman" w:hAnsi="Times New Roman" w:cs="Times New Roman"/>
          <w:b/>
          <w:i/>
        </w:rPr>
      </w:pPr>
    </w:p>
    <w:p w14:paraId="0DC42E3A" w14:textId="77777777" w:rsidR="00281E55" w:rsidRPr="0016699E" w:rsidRDefault="00680F84" w:rsidP="00291752">
      <w:pPr>
        <w:spacing w:after="0"/>
        <w:jc w:val="both"/>
        <w:rPr>
          <w:rFonts w:ascii="Times New Roman" w:hAnsi="Times New Roman" w:cs="Times New Roman"/>
          <w:shd w:val="clear" w:color="auto" w:fill="FFFFFF"/>
          <w:lang w:val="en-US"/>
        </w:rPr>
      </w:pPr>
      <w:r w:rsidRPr="0016699E">
        <w:rPr>
          <w:rFonts w:ascii="Times New Roman" w:hAnsi="Times New Roman" w:cs="Times New Roman"/>
          <w:lang w:val="en-US"/>
        </w:rPr>
        <w:t xml:space="preserve">Penelitian ini bertujuan untuk </w:t>
      </w:r>
      <w:r w:rsidRPr="0016699E">
        <w:rPr>
          <w:rFonts w:ascii="Times New Roman" w:hAnsi="Times New Roman" w:cs="Times New Roman"/>
          <w:shd w:val="clear" w:color="auto" w:fill="FFFFFF"/>
        </w:rPr>
        <w:t>menganalisis kesulitan membaca permulaan siswa kelas II di MIS Maura El-Mumtaz</w:t>
      </w:r>
      <w:r w:rsidRPr="0016699E">
        <w:rPr>
          <w:rFonts w:ascii="Times New Roman" w:hAnsi="Times New Roman" w:cs="Times New Roman"/>
          <w:shd w:val="clear" w:color="auto" w:fill="FFFFFF"/>
          <w:lang w:val="en-US"/>
        </w:rPr>
        <w:t xml:space="preserve"> Kota Binjai</w:t>
      </w:r>
      <w:r w:rsidRPr="0016699E">
        <w:rPr>
          <w:rFonts w:ascii="Times New Roman" w:hAnsi="Times New Roman" w:cs="Times New Roman"/>
          <w:shd w:val="clear" w:color="auto" w:fill="FFFFFF"/>
        </w:rPr>
        <w:t>, mengidentifikasi faktor penyebabnya, dan upaya guru dalam mengatasinya.</w:t>
      </w:r>
      <w:r w:rsidRPr="0016699E">
        <w:rPr>
          <w:rFonts w:ascii="Times New Roman" w:hAnsi="Times New Roman" w:cs="Times New Roman"/>
          <w:shd w:val="clear" w:color="auto" w:fill="FFFFFF"/>
          <w:lang w:val="en-US"/>
        </w:rPr>
        <w:t xml:space="preserve"> Latar belakang penelitian </w:t>
      </w:r>
      <w:r w:rsidRPr="0016699E">
        <w:rPr>
          <w:rFonts w:ascii="Times New Roman" w:hAnsi="Times New Roman" w:cs="Times New Roman"/>
          <w:shd w:val="clear" w:color="auto" w:fill="FFFFFF"/>
        </w:rPr>
        <w:t>menunjukkan adanya siswa kelas II yang mengalami kesulitan membaca, seperti terbata-bata dan kesulitan mengenali huruf</w:t>
      </w:r>
      <w:r w:rsidRPr="0016699E">
        <w:rPr>
          <w:rFonts w:ascii="Times New Roman" w:hAnsi="Times New Roman" w:cs="Times New Roman"/>
          <w:shd w:val="clear" w:color="auto" w:fill="FFFFFF"/>
          <w:lang w:val="en-US"/>
        </w:rPr>
        <w:t xml:space="preserve"> yang dapat </w:t>
      </w:r>
      <w:r w:rsidRPr="0016699E">
        <w:rPr>
          <w:rFonts w:ascii="Times New Roman" w:hAnsi="Times New Roman" w:cs="Times New Roman"/>
          <w:shd w:val="clear" w:color="auto" w:fill="FFFFFF"/>
        </w:rPr>
        <w:t>menghambat pemahaman pelajaran dan prestasi akademik.</w:t>
      </w:r>
      <w:r w:rsidRPr="0016699E">
        <w:rPr>
          <w:rFonts w:ascii="Times New Roman" w:hAnsi="Times New Roman" w:cs="Times New Roman"/>
          <w:shd w:val="clear" w:color="auto" w:fill="FFFFFF"/>
          <w:lang w:val="en-US"/>
        </w:rPr>
        <w:t xml:space="preserve"> Jenis penelitian yang digunakan dalam penelitian ini adalah deskriptif dengan pendekatan kualitatif. Populasi dan sampel penelitian ini diambil dengan cara total sampling yang berjumlah 94 siswa. Teknik pengumpulan data melalui observasi, wawancara dokumentasi dan penyebaran angket. Teknik analisis data dilakukan dengan reduksi data, penyaji</w:t>
      </w:r>
      <w:r w:rsidR="00291752" w:rsidRPr="0016699E">
        <w:rPr>
          <w:rFonts w:ascii="Times New Roman" w:hAnsi="Times New Roman" w:cs="Times New Roman"/>
          <w:shd w:val="clear" w:color="auto" w:fill="FFFFFF"/>
          <w:lang w:val="en-US"/>
        </w:rPr>
        <w:t>an data, dan menarik kesimpulan.</w:t>
      </w:r>
      <w:r w:rsidR="00281E55" w:rsidRPr="0016699E">
        <w:rPr>
          <w:rFonts w:ascii="Times New Roman" w:hAnsi="Times New Roman" w:cs="Times New Roman"/>
          <w:shd w:val="clear" w:color="auto" w:fill="FFFFFF"/>
          <w:lang w:val="en-US"/>
        </w:rPr>
        <w:t>Hasil penelitian ini menunjukkan d</w:t>
      </w:r>
      <w:r w:rsidR="00281E55" w:rsidRPr="0016699E">
        <w:rPr>
          <w:rFonts w:ascii="Times New Roman" w:hAnsi="Times New Roman" w:cs="Times New Roman"/>
          <w:shd w:val="clear" w:color="auto" w:fill="FFFFFF"/>
        </w:rPr>
        <w:t xml:space="preserve">ari total 94 siswa kelas II, sebanyak 12 siswa </w:t>
      </w:r>
      <w:r w:rsidR="00281E55" w:rsidRPr="0016699E">
        <w:rPr>
          <w:rFonts w:ascii="Times New Roman" w:hAnsi="Times New Roman" w:cs="Times New Roman"/>
        </w:rPr>
        <w:t>bahwa kesulitan membaca permulaan dipengaruhi oleh  faktor  internal,  seperti</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rendahnya</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minat baca,</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lemahnya</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penguasaan</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huruf</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dan</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suku</w:t>
      </w:r>
      <w:r w:rsidR="00281E55" w:rsidRPr="0016699E">
        <w:rPr>
          <w:rFonts w:ascii="Times New Roman" w:hAnsi="Times New Roman" w:cs="Times New Roman"/>
          <w:lang w:val="en-US"/>
        </w:rPr>
        <w:t xml:space="preserve"> k</w:t>
      </w:r>
      <w:r w:rsidR="00281E55" w:rsidRPr="0016699E">
        <w:rPr>
          <w:rFonts w:ascii="Times New Roman" w:hAnsi="Times New Roman" w:cs="Times New Roman"/>
        </w:rPr>
        <w:t>ata,  serta kurangnya  kemampuan</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literasi</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dasar.</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Faktor</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eksternal</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mencakup</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minimny</w:t>
      </w:r>
      <w:r w:rsidR="00281E55" w:rsidRPr="0016699E">
        <w:rPr>
          <w:rFonts w:ascii="Times New Roman" w:hAnsi="Times New Roman" w:cs="Times New Roman"/>
          <w:lang w:val="en-US"/>
        </w:rPr>
        <w:t xml:space="preserve">a </w:t>
      </w:r>
      <w:r w:rsidR="00281E55" w:rsidRPr="0016699E">
        <w:rPr>
          <w:rFonts w:ascii="Times New Roman" w:hAnsi="Times New Roman" w:cs="Times New Roman"/>
        </w:rPr>
        <w:t>dukungan  keluarga,</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keterbatasan</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bahan</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bacaan,</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dan</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lingkungan</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yang</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tidak</w:t>
      </w:r>
      <w:r w:rsidR="00281E55" w:rsidRPr="0016699E">
        <w:rPr>
          <w:rFonts w:ascii="Times New Roman" w:hAnsi="Times New Roman" w:cs="Times New Roman"/>
          <w:lang w:val="en-US"/>
        </w:rPr>
        <w:t xml:space="preserve"> </w:t>
      </w:r>
      <w:r w:rsidR="00281E55" w:rsidRPr="0016699E">
        <w:rPr>
          <w:rFonts w:ascii="Times New Roman" w:hAnsi="Times New Roman" w:cs="Times New Roman"/>
        </w:rPr>
        <w:t>mendukung budaya literasi.</w:t>
      </w:r>
      <w:r w:rsidR="00281E55" w:rsidRPr="0016699E">
        <w:rPr>
          <w:rFonts w:ascii="Times New Roman" w:hAnsi="Times New Roman" w:cs="Times New Roman"/>
          <w:shd w:val="clear" w:color="auto" w:fill="FFFFFF"/>
          <w:lang w:val="en-US"/>
        </w:rPr>
        <w:t xml:space="preserve"> Dampaknya terlihat pada penurunan motivasi belajar, rendahnya kepercayaan diri, dan partisipasi siswa di kelas. </w:t>
      </w:r>
      <w:r w:rsidR="00281E55" w:rsidRPr="0016699E">
        <w:rPr>
          <w:rFonts w:ascii="Times New Roman" w:hAnsi="Times New Roman" w:cs="Times New Roman"/>
          <w:shd w:val="clear" w:color="auto" w:fill="FFFFFF"/>
        </w:rPr>
        <w:t>Upaya guru dalam mengatasi masalah ini meliputi pelaksanaan literasi membaca pagi</w:t>
      </w:r>
      <w:r w:rsidR="00281E55" w:rsidRPr="0016699E">
        <w:rPr>
          <w:rFonts w:ascii="Times New Roman" w:hAnsi="Times New Roman" w:cs="Times New Roman"/>
          <w:shd w:val="clear" w:color="auto" w:fill="FFFFFF"/>
          <w:lang w:val="en-US"/>
        </w:rPr>
        <w:t xml:space="preserve">, </w:t>
      </w:r>
      <w:r w:rsidR="00281E55" w:rsidRPr="0016699E">
        <w:rPr>
          <w:rFonts w:ascii="Times New Roman" w:hAnsi="Times New Roman" w:cs="Times New Roman"/>
          <w:shd w:val="clear" w:color="auto" w:fill="FFFFFF"/>
        </w:rPr>
        <w:t>pemanfaatan media bantu visual</w:t>
      </w:r>
      <w:r w:rsidR="00281E55" w:rsidRPr="0016699E">
        <w:rPr>
          <w:rFonts w:ascii="Times New Roman" w:hAnsi="Times New Roman" w:cs="Times New Roman"/>
          <w:shd w:val="clear" w:color="auto" w:fill="FFFFFF"/>
          <w:lang w:val="en-US"/>
        </w:rPr>
        <w:t xml:space="preserve">, </w:t>
      </w:r>
      <w:r w:rsidR="00281E55" w:rsidRPr="0016699E">
        <w:rPr>
          <w:rFonts w:ascii="Times New Roman" w:hAnsi="Times New Roman" w:cs="Times New Roman"/>
          <w:shd w:val="clear" w:color="auto" w:fill="FFFFFF"/>
        </w:rPr>
        <w:t>serta penyediaan pojok baca di kelas.</w:t>
      </w:r>
    </w:p>
    <w:p w14:paraId="3A2E0FFB" w14:textId="77777777" w:rsidR="00281E55" w:rsidRPr="0016699E" w:rsidRDefault="00281E55" w:rsidP="00281E55">
      <w:pPr>
        <w:spacing w:after="0"/>
        <w:ind w:firstLine="720"/>
        <w:jc w:val="both"/>
        <w:rPr>
          <w:rFonts w:ascii="Times New Roman" w:hAnsi="Times New Roman" w:cs="Times New Roman"/>
          <w:shd w:val="clear" w:color="auto" w:fill="FFFFFF"/>
        </w:rPr>
      </w:pPr>
    </w:p>
    <w:p w14:paraId="1427F0C5" w14:textId="21A95850" w:rsidR="00281E55" w:rsidRPr="0016699E" w:rsidRDefault="00281E55" w:rsidP="00281E55">
      <w:pPr>
        <w:spacing w:after="0"/>
        <w:ind w:left="1418" w:hanging="1418"/>
        <w:jc w:val="both"/>
        <w:rPr>
          <w:rFonts w:ascii="Times New Roman" w:hAnsi="Times New Roman" w:cs="Times New Roman"/>
          <w:i/>
          <w:iCs/>
          <w:lang w:val="en-US"/>
        </w:rPr>
      </w:pPr>
      <w:r w:rsidRPr="0016699E">
        <w:rPr>
          <w:rFonts w:ascii="Times New Roman" w:hAnsi="Times New Roman" w:cs="Times New Roman"/>
        </w:rPr>
        <w:t>Kata Kunci</w:t>
      </w:r>
      <w:r w:rsidRPr="0016699E">
        <w:rPr>
          <w:rFonts w:ascii="Times New Roman" w:hAnsi="Times New Roman" w:cs="Times New Roman"/>
          <w:b/>
          <w:bCs/>
        </w:rPr>
        <w:t>:</w:t>
      </w:r>
      <w:r w:rsidRPr="0016699E">
        <w:rPr>
          <w:rFonts w:ascii="Times New Roman" w:hAnsi="Times New Roman" w:cs="Times New Roman"/>
          <w:b/>
          <w:bCs/>
          <w:i/>
          <w:iCs/>
        </w:rPr>
        <w:t xml:space="preserve"> </w:t>
      </w:r>
      <w:r w:rsidRPr="0016699E">
        <w:rPr>
          <w:rFonts w:ascii="Times New Roman" w:hAnsi="Times New Roman" w:cs="Times New Roman"/>
          <w:i/>
          <w:iCs/>
          <w:lang w:val="en-US"/>
        </w:rPr>
        <w:t>Kesulitan Membaca Permulaan; Faktor Penyebab; Upaya Guru Mengatasi Kesulitan Membaca Permulaan.</w:t>
      </w:r>
    </w:p>
    <w:p w14:paraId="09C343DB" w14:textId="77777777" w:rsidR="00291752" w:rsidRDefault="00291752" w:rsidP="00E40713">
      <w:pPr>
        <w:spacing w:after="0"/>
        <w:jc w:val="both"/>
        <w:rPr>
          <w:rFonts w:ascii="Bookman Old Style" w:hAnsi="Bookman Old Style" w:cs="Times New Roman"/>
          <w:i/>
          <w:iCs/>
          <w:sz w:val="24"/>
          <w:szCs w:val="24"/>
          <w:lang w:val="en-US"/>
        </w:rPr>
      </w:pPr>
    </w:p>
    <w:p w14:paraId="230ECEC6" w14:textId="77777777" w:rsidR="00291752" w:rsidRDefault="00291752" w:rsidP="00E40713">
      <w:pPr>
        <w:spacing w:after="0"/>
        <w:jc w:val="both"/>
        <w:rPr>
          <w:rFonts w:ascii="Bookman Old Style" w:hAnsi="Bookman Old Style" w:cs="Times New Roman"/>
          <w:i/>
          <w:iCs/>
          <w:sz w:val="24"/>
          <w:szCs w:val="24"/>
          <w:lang w:val="en-US"/>
        </w:rPr>
      </w:pPr>
    </w:p>
    <w:p w14:paraId="0A1F4DD6" w14:textId="77777777" w:rsidR="00680F84" w:rsidRPr="00680F84" w:rsidRDefault="00680F84" w:rsidP="00680F84">
      <w:pPr>
        <w:jc w:val="center"/>
        <w:rPr>
          <w:rFonts w:asciiTheme="majorBidi" w:hAnsiTheme="majorBidi" w:cstheme="majorBidi"/>
          <w:b/>
          <w:bCs/>
          <w:i/>
          <w:iCs/>
          <w:sz w:val="24"/>
          <w:szCs w:val="24"/>
          <w:lang w:val="en-US"/>
        </w:rPr>
      </w:pPr>
      <w:bookmarkStart w:id="2" w:name="_Toc206097305"/>
      <w:r w:rsidRPr="008E539E">
        <w:rPr>
          <w:rFonts w:asciiTheme="majorBidi" w:hAnsiTheme="majorBidi" w:cstheme="majorBidi"/>
          <w:b/>
          <w:bCs/>
          <w:i/>
          <w:iCs/>
          <w:sz w:val="24"/>
          <w:szCs w:val="24"/>
          <w:lang w:val="en-US"/>
        </w:rPr>
        <w:t>ABSTRACT</w:t>
      </w:r>
      <w:bookmarkEnd w:id="2"/>
    </w:p>
    <w:p w14:paraId="6DF9BE4A" w14:textId="77777777" w:rsidR="00281E55" w:rsidRPr="0016699E" w:rsidRDefault="00680F84" w:rsidP="00291752">
      <w:pPr>
        <w:spacing w:after="0" w:line="240" w:lineRule="auto"/>
        <w:jc w:val="both"/>
        <w:rPr>
          <w:rFonts w:ascii="Times New Roman" w:hAnsi="Times New Roman" w:cs="Times New Roman"/>
          <w:lang w:val="en-US"/>
        </w:rPr>
      </w:pPr>
      <w:r w:rsidRPr="0016699E">
        <w:rPr>
          <w:rFonts w:ascii="Times New Roman" w:hAnsi="Times New Roman" w:cs="Times New Roman"/>
          <w:lang w:val="en-US"/>
        </w:rPr>
        <w:t>This study aims to analyze the beginning reading difficulties of second-grade students at MIS Maura El-Mumtaz, Binjai City, identify the contributing factors, and identify the teachers' efforts to address them. The background of the study indicates that second-grade students experience reading difficulties, such as stuttering and difficulty recognizing letters, which can hinder lesson comprehension and academic achievement. This study used a descriptive qualitative approach. The population and sample were selected using a total sampling method, totaling 94 students. Data collection techniques included observation, interviews, documentation, and questionnaires. Data analysis techniques included data reduction, data presentation, and drawing conclusions.</w:t>
      </w:r>
      <w:r w:rsidR="00281E55" w:rsidRPr="0016699E">
        <w:rPr>
          <w:rFonts w:ascii="Times New Roman" w:hAnsi="Times New Roman" w:cs="Times New Roman"/>
          <w:lang w:val="en-US"/>
        </w:rPr>
        <w:t>The results indicate that of the 94 second-grade students, 12 experienced early reading difficulties due to internal factors, such as low interest in reading, poor mastery of letters and syllables, and a lack of basic literacy skills. External factors include minimal family support, limited reading materials, and an environment that does not support a culture of literacy. The impact is evident in decreased learning motivation, low self-confidence, and decreased student participation in class. Teachers' efforts to address this issue include implementing morning reading literacy, utilizing visual aids, and providing reading corners in the classroom.</w:t>
      </w:r>
    </w:p>
    <w:p w14:paraId="21061BE3" w14:textId="77777777" w:rsidR="00281E55" w:rsidRPr="0016699E" w:rsidRDefault="00281E55" w:rsidP="00281E55">
      <w:pPr>
        <w:jc w:val="both"/>
        <w:rPr>
          <w:rFonts w:ascii="Times New Roman" w:hAnsi="Times New Roman" w:cs="Times New Roman"/>
          <w:lang w:val="en-US"/>
        </w:rPr>
      </w:pPr>
    </w:p>
    <w:p w14:paraId="7CA863AD" w14:textId="57CC6876" w:rsidR="00984C11" w:rsidRPr="0016699E" w:rsidRDefault="00281E55" w:rsidP="00363AA3">
      <w:pPr>
        <w:ind w:left="1134" w:hanging="1134"/>
        <w:jc w:val="both"/>
        <w:rPr>
          <w:rFonts w:ascii="Times New Roman" w:hAnsi="Times New Roman" w:cs="Times New Roman"/>
          <w:sz w:val="20"/>
          <w:szCs w:val="20"/>
          <w:lang w:val="en-US"/>
        </w:rPr>
      </w:pPr>
      <w:r w:rsidRPr="0016699E">
        <w:rPr>
          <w:rFonts w:ascii="Times New Roman" w:hAnsi="Times New Roman" w:cs="Times New Roman"/>
          <w:lang w:val="en-US"/>
        </w:rPr>
        <w:t>Keywords: Early Reading Difficulties; Causal Factors; Teacher Efforts to Overcome Early Reading Difficulties.</w:t>
      </w:r>
    </w:p>
    <w:p w14:paraId="6304D8F3" w14:textId="77777777" w:rsidR="00291752" w:rsidRPr="00AF3B8A" w:rsidRDefault="00291752" w:rsidP="00AF3B8A">
      <w:pPr>
        <w:tabs>
          <w:tab w:val="left" w:pos="4655"/>
          <w:tab w:val="left" w:pos="9135"/>
        </w:tabs>
        <w:rPr>
          <w:rFonts w:ascii="Times New Roman" w:eastAsia="Times New Roman" w:hAnsi="Times New Roman" w:cs="Times New Roman"/>
        </w:rPr>
      </w:pPr>
    </w:p>
    <w:p w14:paraId="4C03CF99" w14:textId="77777777" w:rsidR="00984C11" w:rsidRDefault="0097422E" w:rsidP="00AF3B8A">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PENDAHULUAN</w:t>
      </w:r>
    </w:p>
    <w:p w14:paraId="493FFAF2" w14:textId="77777777" w:rsidR="00066093" w:rsidRDefault="00FD38DC" w:rsidP="00A65540">
      <w:pPr>
        <w:tabs>
          <w:tab w:val="left" w:pos="993"/>
        </w:tabs>
        <w:spacing w:after="0" w:line="240" w:lineRule="auto"/>
        <w:jc w:val="both"/>
        <w:rPr>
          <w:rFonts w:asciiTheme="majorBidi" w:hAnsiTheme="majorBidi" w:cstheme="majorBidi"/>
          <w:sz w:val="24"/>
          <w:szCs w:val="24"/>
          <w:lang w:val="en-US"/>
        </w:rPr>
      </w:pPr>
      <w:r>
        <w:rPr>
          <w:rFonts w:asciiTheme="majorBidi" w:hAnsiTheme="majorBidi" w:cstheme="majorBidi"/>
          <w:sz w:val="24"/>
          <w:szCs w:val="24"/>
        </w:rPr>
        <w:tab/>
        <w:t>Pembelajaran</w:t>
      </w:r>
      <w:r>
        <w:rPr>
          <w:rFonts w:asciiTheme="majorBidi" w:hAnsiTheme="majorBidi" w:cstheme="majorBidi"/>
          <w:sz w:val="24"/>
          <w:szCs w:val="24"/>
          <w:lang w:val="en-US"/>
        </w:rPr>
        <w:t> B</w:t>
      </w:r>
      <w:r w:rsidRPr="00A1657F">
        <w:rPr>
          <w:rFonts w:asciiTheme="majorBidi" w:hAnsiTheme="majorBidi" w:cstheme="majorBidi"/>
          <w:sz w:val="24"/>
          <w:szCs w:val="24"/>
        </w:rPr>
        <w:t xml:space="preserve">ahasa </w:t>
      </w:r>
      <w:r>
        <w:rPr>
          <w:rFonts w:asciiTheme="majorBidi" w:hAnsiTheme="majorBidi" w:cstheme="majorBidi"/>
          <w:sz w:val="24"/>
          <w:szCs w:val="24"/>
          <w:lang w:val="en-US"/>
        </w:rPr>
        <w:t xml:space="preserve">Indonesia difokuskan kepada empat aspek keterampilan </w:t>
      </w:r>
      <w:r w:rsidRPr="00A1657F">
        <w:rPr>
          <w:rFonts w:asciiTheme="majorBidi" w:hAnsiTheme="majorBidi" w:cstheme="majorBidi"/>
          <w:sz w:val="24"/>
          <w:szCs w:val="24"/>
        </w:rPr>
        <w:t xml:space="preserve">yaitu </w:t>
      </w:r>
      <w:r>
        <w:rPr>
          <w:rFonts w:asciiTheme="majorBidi" w:hAnsiTheme="majorBidi" w:cstheme="majorBidi"/>
          <w:sz w:val="24"/>
          <w:szCs w:val="24"/>
          <w:lang w:val="en-US"/>
        </w:rPr>
        <w:t xml:space="preserve">keterampilan </w:t>
      </w:r>
      <w:r w:rsidRPr="00A1657F">
        <w:rPr>
          <w:rFonts w:asciiTheme="majorBidi" w:hAnsiTheme="majorBidi" w:cstheme="majorBidi"/>
          <w:sz w:val="24"/>
          <w:szCs w:val="24"/>
        </w:rPr>
        <w:t xml:space="preserve">menyimak atau mendengarkan, </w:t>
      </w:r>
      <w:r>
        <w:rPr>
          <w:rFonts w:asciiTheme="majorBidi" w:hAnsiTheme="majorBidi" w:cstheme="majorBidi"/>
          <w:sz w:val="24"/>
          <w:szCs w:val="24"/>
          <w:lang w:val="en-US"/>
        </w:rPr>
        <w:t xml:space="preserve">keterampilan </w:t>
      </w:r>
      <w:r w:rsidRPr="00A1657F">
        <w:rPr>
          <w:rFonts w:asciiTheme="majorBidi" w:hAnsiTheme="majorBidi" w:cstheme="majorBidi"/>
          <w:sz w:val="24"/>
          <w:szCs w:val="24"/>
        </w:rPr>
        <w:t>membaca</w:t>
      </w:r>
      <w:r w:rsidRPr="00A1657F">
        <w:rPr>
          <w:rFonts w:asciiTheme="majorBidi" w:hAnsiTheme="majorBidi" w:cstheme="majorBidi"/>
          <w:i/>
          <w:iCs/>
          <w:sz w:val="24"/>
          <w:szCs w:val="24"/>
        </w:rPr>
        <w:t xml:space="preserve">, </w:t>
      </w:r>
      <w:r>
        <w:rPr>
          <w:rFonts w:asciiTheme="majorBidi" w:hAnsiTheme="majorBidi" w:cstheme="majorBidi"/>
          <w:sz w:val="24"/>
          <w:szCs w:val="24"/>
          <w:lang w:val="en-US"/>
        </w:rPr>
        <w:t xml:space="preserve">keterampilan </w:t>
      </w:r>
      <w:r w:rsidRPr="00A1657F">
        <w:rPr>
          <w:rFonts w:asciiTheme="majorBidi" w:hAnsiTheme="majorBidi" w:cstheme="majorBidi"/>
          <w:sz w:val="24"/>
          <w:szCs w:val="24"/>
        </w:rPr>
        <w:t xml:space="preserve">berbicara, dan </w:t>
      </w:r>
      <w:r>
        <w:rPr>
          <w:rFonts w:asciiTheme="majorBidi" w:hAnsiTheme="majorBidi" w:cstheme="majorBidi"/>
          <w:sz w:val="24"/>
          <w:szCs w:val="24"/>
          <w:lang w:val="en-US"/>
        </w:rPr>
        <w:t xml:space="preserve">keterampilan </w:t>
      </w:r>
      <w:r w:rsidRPr="00A1657F">
        <w:rPr>
          <w:rFonts w:asciiTheme="majorBidi" w:hAnsiTheme="majorBidi" w:cstheme="majorBidi"/>
          <w:sz w:val="24"/>
          <w:szCs w:val="24"/>
        </w:rPr>
        <w:t>me</w:t>
      </w:r>
      <w:r w:rsidR="00A65540">
        <w:rPr>
          <w:rFonts w:asciiTheme="majorBidi" w:hAnsiTheme="majorBidi" w:cstheme="majorBidi"/>
          <w:sz w:val="24"/>
          <w:szCs w:val="24"/>
        </w:rPr>
        <w:t>nulis. Dari keempat aspek</w:t>
      </w:r>
      <w:r w:rsidRPr="00A1657F">
        <w:rPr>
          <w:rFonts w:asciiTheme="majorBidi" w:hAnsiTheme="majorBidi" w:cstheme="majorBidi"/>
          <w:sz w:val="24"/>
          <w:szCs w:val="24"/>
        </w:rPr>
        <w:t xml:space="preserve"> tersebut</w:t>
      </w:r>
      <w:r w:rsidR="00A65540">
        <w:rPr>
          <w:rFonts w:asciiTheme="majorBidi" w:hAnsiTheme="majorBidi" w:cstheme="majorBidi"/>
          <w:sz w:val="24"/>
          <w:szCs w:val="24"/>
          <w:lang w:val="en-US"/>
        </w:rPr>
        <w:t xml:space="preserve"> k</w:t>
      </w:r>
      <w:r w:rsidRPr="00A1657F">
        <w:rPr>
          <w:rFonts w:asciiTheme="majorBidi" w:hAnsiTheme="majorBidi" w:cstheme="majorBidi"/>
          <w:sz w:val="24"/>
          <w:szCs w:val="24"/>
        </w:rPr>
        <w:t>eterampilan membaca merupakan keterampilan dasar</w:t>
      </w:r>
      <w:r>
        <w:rPr>
          <w:rFonts w:asciiTheme="majorBidi" w:hAnsiTheme="majorBidi" w:cstheme="majorBidi"/>
          <w:sz w:val="24"/>
          <w:szCs w:val="24"/>
        </w:rPr>
        <w:t xml:space="preserve"> yang harus dimiliki oleh siswa</w:t>
      </w:r>
      <w:r w:rsidR="00167E6C">
        <w:rPr>
          <w:rFonts w:asciiTheme="majorBidi" w:hAnsiTheme="majorBidi" w:cstheme="majorBidi"/>
          <w:sz w:val="24"/>
          <w:szCs w:val="24"/>
        </w:rPr>
        <w:t xml:space="preserve"> </w:t>
      </w:r>
      <w:r w:rsidR="00167E6C">
        <w:rPr>
          <w:rFonts w:asciiTheme="majorBidi" w:hAnsiTheme="majorBidi" w:cstheme="majorBidi"/>
          <w:sz w:val="24"/>
          <w:szCs w:val="24"/>
        </w:rPr>
        <w:fldChar w:fldCharType="begin" w:fldLock="1"/>
      </w:r>
      <w:r w:rsidR="00167E6C">
        <w:rPr>
          <w:rFonts w:asciiTheme="majorBidi" w:hAnsiTheme="majorBidi" w:cstheme="majorBidi"/>
          <w:sz w:val="24"/>
          <w:szCs w:val="24"/>
        </w:rPr>
        <w:instrText>ADDIN CSL_CITATION {"citationItems":[{"id":"ITEM-1","itemData":{"author":[{"dropping-particle":"","family":"Nurhadi","given":"","non-dropping-particle":"","parse-names":false,"suffix":""}],"id":"ITEM-1","issued":{"date-parts":[["2017"]]},"number-of-pages":"2","publisher":"Jakarta: Bumi Aksara","publisher-place":"Jakarta","title":"Handbook of Writing (Panduan Lengkap Menulis)","type":"book"},"uris":["http://www.mendeley.com/documents/?uuid=33ac5b53-9d8a-446f-be83-b0d89752c278"]}],"mendeley":{"formattedCitation":"(Nurhadi, 2017)","plainTextFormattedCitation":"(Nurhadi, 2017)","previouslyFormattedCitation":"(Nurhadi, 2017)"},"properties":{"noteIndex":0},"schema":"https://github.com/citation-style-language/schema/raw/master/csl-citation.json"}</w:instrText>
      </w:r>
      <w:r w:rsidR="00167E6C">
        <w:rPr>
          <w:rFonts w:asciiTheme="majorBidi" w:hAnsiTheme="majorBidi" w:cstheme="majorBidi"/>
          <w:sz w:val="24"/>
          <w:szCs w:val="24"/>
        </w:rPr>
        <w:fldChar w:fldCharType="separate"/>
      </w:r>
      <w:r w:rsidR="00167E6C" w:rsidRPr="00167E6C">
        <w:rPr>
          <w:rFonts w:asciiTheme="majorBidi" w:hAnsiTheme="majorBidi" w:cstheme="majorBidi"/>
          <w:noProof/>
          <w:sz w:val="24"/>
          <w:szCs w:val="24"/>
        </w:rPr>
        <w:t>(Nurhadi, 2017)</w:t>
      </w:r>
      <w:r w:rsidR="00167E6C">
        <w:rPr>
          <w:rFonts w:asciiTheme="majorBidi" w:hAnsiTheme="majorBidi" w:cstheme="majorBidi"/>
          <w:sz w:val="24"/>
          <w:szCs w:val="24"/>
        </w:rPr>
        <w:fldChar w:fldCharType="end"/>
      </w:r>
      <w:r>
        <w:rPr>
          <w:rFonts w:asciiTheme="majorBidi" w:hAnsiTheme="majorBidi" w:cstheme="majorBidi"/>
          <w:sz w:val="24"/>
          <w:szCs w:val="24"/>
        </w:rPr>
        <w:t xml:space="preserve">. </w:t>
      </w:r>
      <w:r w:rsidRPr="00A1657F">
        <w:rPr>
          <w:rFonts w:asciiTheme="majorBidi" w:hAnsiTheme="majorBidi" w:cstheme="majorBidi"/>
          <w:sz w:val="24"/>
          <w:szCs w:val="24"/>
        </w:rPr>
        <w:t xml:space="preserve">Dengan menguasai keterampilan membaca tersebut, siswa dapat memahami berbagai tulisan yang ada di sekitarnya dan dapat menceritakan isi bacaannya kepada orang-orang terdekatnya. Keterampilan membaca terbagi menjadi dua </w:t>
      </w:r>
      <w:r>
        <w:rPr>
          <w:rFonts w:asciiTheme="majorBidi" w:hAnsiTheme="majorBidi" w:cstheme="majorBidi"/>
          <w:sz w:val="24"/>
          <w:szCs w:val="24"/>
          <w:lang w:val="en-US"/>
        </w:rPr>
        <w:t>yaitu membaca permulaan dan membaca lanjutan</w:t>
      </w:r>
      <w:r w:rsidR="00167E6C">
        <w:rPr>
          <w:rFonts w:asciiTheme="majorBidi" w:hAnsiTheme="majorBidi" w:cstheme="majorBidi"/>
          <w:sz w:val="24"/>
          <w:szCs w:val="24"/>
          <w:lang w:val="en-US"/>
        </w:rPr>
        <w:t xml:space="preserve"> </w:t>
      </w:r>
      <w:r w:rsidR="00167E6C">
        <w:rPr>
          <w:rFonts w:asciiTheme="majorBidi" w:hAnsiTheme="majorBidi" w:cstheme="majorBidi"/>
          <w:sz w:val="24"/>
          <w:szCs w:val="24"/>
          <w:lang w:val="en-US"/>
        </w:rPr>
        <w:fldChar w:fldCharType="begin" w:fldLock="1"/>
      </w:r>
      <w:r w:rsidR="00167E6C">
        <w:rPr>
          <w:rFonts w:asciiTheme="majorBidi" w:hAnsiTheme="majorBidi" w:cstheme="majorBidi"/>
          <w:sz w:val="24"/>
          <w:szCs w:val="24"/>
          <w:lang w:val="en-US"/>
        </w:rPr>
        <w:instrText>ADDIN CSL_CITATION {"citationItems":[{"id":"ITEM-1","itemData":{"author":[{"dropping-particle":"","family":"Muhsyanur","given":"","non-dropping-particle":"","parse-names":false,"suffix":""}],"id":"ITEM-1","issued":{"date-parts":[["2014"]]},"number-of-pages":"6","publisher":"Yogyakarta: Buginese Art","title":"Membaca (Suatu Keterampilan Berbahasa Reseptif)","type":"book"},"uris":["http://www.mendeley.com/documents/?uuid=8b7ba1b9-c69a-43d4-b82c-629b73b4a1de"]}],"mendeley":{"formattedCitation":"(Muhsyanur, 2014)","plainTextFormattedCitation":"(Muhsyanur, 2014)","previouslyFormattedCitation":"(Muhsyanur, 2014)"},"properties":{"noteIndex":0},"schema":"https://github.com/citation-style-language/schema/raw/master/csl-citation.json"}</w:instrText>
      </w:r>
      <w:r w:rsidR="00167E6C">
        <w:rPr>
          <w:rFonts w:asciiTheme="majorBidi" w:hAnsiTheme="majorBidi" w:cstheme="majorBidi"/>
          <w:sz w:val="24"/>
          <w:szCs w:val="24"/>
          <w:lang w:val="en-US"/>
        </w:rPr>
        <w:fldChar w:fldCharType="separate"/>
      </w:r>
      <w:r w:rsidR="00167E6C" w:rsidRPr="00167E6C">
        <w:rPr>
          <w:rFonts w:asciiTheme="majorBidi" w:hAnsiTheme="majorBidi" w:cstheme="majorBidi"/>
          <w:noProof/>
          <w:sz w:val="24"/>
          <w:szCs w:val="24"/>
          <w:lang w:val="en-US"/>
        </w:rPr>
        <w:t>(Muhsyanur, 2014)</w:t>
      </w:r>
      <w:r w:rsidR="00167E6C">
        <w:rPr>
          <w:rFonts w:asciiTheme="majorBidi" w:hAnsiTheme="majorBidi" w:cstheme="majorBidi"/>
          <w:sz w:val="24"/>
          <w:szCs w:val="24"/>
          <w:lang w:val="en-US"/>
        </w:rPr>
        <w:fldChar w:fldCharType="end"/>
      </w:r>
      <w:r w:rsidR="00167E6C">
        <w:rPr>
          <w:rFonts w:asciiTheme="majorBidi" w:hAnsiTheme="majorBidi" w:cstheme="majorBidi"/>
          <w:sz w:val="24"/>
          <w:szCs w:val="24"/>
          <w:lang w:val="en-US"/>
        </w:rPr>
        <w:t>.</w:t>
      </w:r>
    </w:p>
    <w:p w14:paraId="368AF200" w14:textId="77777777" w:rsidR="00014523" w:rsidRDefault="00066093" w:rsidP="00014523">
      <w:pPr>
        <w:tabs>
          <w:tab w:val="left" w:pos="993"/>
        </w:tabs>
        <w:spacing w:after="0" w:line="240" w:lineRule="auto"/>
        <w:jc w:val="both"/>
        <w:rPr>
          <w:rFonts w:asciiTheme="majorBidi" w:hAnsiTheme="majorBidi" w:cstheme="majorBidi"/>
          <w:sz w:val="24"/>
          <w:szCs w:val="24"/>
        </w:rPr>
      </w:pPr>
      <w:r>
        <w:rPr>
          <w:rFonts w:asciiTheme="majorBidi" w:hAnsiTheme="majorBidi" w:cstheme="majorBidi"/>
          <w:sz w:val="24"/>
          <w:szCs w:val="24"/>
          <w:lang w:val="en-US"/>
        </w:rPr>
        <w:tab/>
      </w:r>
      <w:r w:rsidR="00FD38DC" w:rsidRPr="00A1657F">
        <w:rPr>
          <w:rFonts w:asciiTheme="majorBidi" w:hAnsiTheme="majorBidi" w:cstheme="majorBidi"/>
          <w:sz w:val="24"/>
          <w:szCs w:val="24"/>
        </w:rPr>
        <w:t>Tahap awal penguasaan membaca ini dikenal sebagai membaca permulaan yaitu dengan proses pengenalan huruf, perangkaian suku kata, hingga kalimat sederhana. Membaca permulaan merupakan kegiatan membaca lebih diarahkan untuk melafalkan huruf sehingga dapat dikatakan bahwa tujuan dari membaca permulaan diharapkan peserta didik dapat mengubah dan melafalkan lambang-lambang bunyi tertulis menjadi bunyi-bunyi lambang tersebut</w:t>
      </w:r>
      <w:r w:rsidR="00014523">
        <w:rPr>
          <w:rFonts w:asciiTheme="majorBidi" w:hAnsiTheme="majorBidi" w:cstheme="majorBidi"/>
          <w:sz w:val="24"/>
          <w:szCs w:val="24"/>
        </w:rPr>
        <w:t>.</w:t>
      </w:r>
    </w:p>
    <w:p w14:paraId="0B72CCE9" w14:textId="77777777" w:rsidR="00014523" w:rsidRDefault="00014523" w:rsidP="00014523">
      <w:pPr>
        <w:tabs>
          <w:tab w:val="left" w:pos="993"/>
        </w:tabs>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00FD38DC" w:rsidRPr="00014523">
        <w:rPr>
          <w:rFonts w:asciiTheme="majorBidi" w:hAnsiTheme="majorBidi" w:cstheme="majorBidi"/>
          <w:sz w:val="24"/>
          <w:szCs w:val="24"/>
        </w:rPr>
        <w:t xml:space="preserve">Dalam Perspektif Islam </w:t>
      </w:r>
      <w:r w:rsidR="00FD38DC" w:rsidRPr="00014523">
        <w:rPr>
          <w:rFonts w:asciiTheme="majorBidi" w:hAnsiTheme="majorBidi" w:cstheme="majorBidi"/>
          <w:sz w:val="24"/>
          <w:szCs w:val="24"/>
          <w:lang w:val="en-US"/>
        </w:rPr>
        <w:t xml:space="preserve">membaca juga merupakan perintah utama dalam proses menuntut ilmu. Sebagaimana tercantum dalam firman Allah </w:t>
      </w:r>
      <w:r w:rsidR="00A65540" w:rsidRPr="00014523">
        <w:rPr>
          <w:rFonts w:asciiTheme="majorBidi" w:hAnsiTheme="majorBidi" w:cstheme="majorBidi"/>
          <w:sz w:val="24"/>
          <w:szCs w:val="24"/>
          <w:lang w:val="en-US"/>
        </w:rPr>
        <w:t xml:space="preserve">Swt dalam QS. Al-‘Alaq ayat 1-5. </w:t>
      </w:r>
      <w:r w:rsidR="00A65540" w:rsidRPr="00014523">
        <w:rPr>
          <w:rFonts w:asciiTheme="majorBidi" w:hAnsiTheme="majorBidi" w:cstheme="majorBidi"/>
          <w:sz w:val="24"/>
          <w:szCs w:val="24"/>
          <w:shd w:val="clear" w:color="auto" w:fill="FFFFFF"/>
        </w:rPr>
        <w:t xml:space="preserve">Ayat ini menegaskan bahwa membaca adalah pintu pertama menuju ilmu pengetahuan dan salah satu cara untuk memperoleh hidayah serta pemahaman. </w:t>
      </w:r>
      <w:r w:rsidRPr="00014523">
        <w:rPr>
          <w:rFonts w:asciiTheme="majorBidi" w:hAnsiTheme="majorBidi" w:cstheme="majorBidi"/>
          <w:sz w:val="24"/>
          <w:szCs w:val="24"/>
          <w:shd w:val="clear" w:color="auto" w:fill="FFFFFF"/>
        </w:rPr>
        <w:t xml:space="preserve">Adapun hadist menegaskan bahwa </w:t>
      </w:r>
      <w:r w:rsidRPr="00014523">
        <w:rPr>
          <w:rFonts w:asciiTheme="majorBidi" w:hAnsiTheme="majorBidi" w:cstheme="majorBidi"/>
          <w:sz w:val="24"/>
          <w:szCs w:val="24"/>
        </w:rPr>
        <w:t>kemampuan membaca wajib dimiliki setiap orang yang umumya dipelajari pada tingkat awal sekolah dasar. Siswa di sekolah dasar diajarkan keterampilan membaca sejak dini agar</w:t>
      </w:r>
      <w:r w:rsidRPr="00014523">
        <w:rPr>
          <w:rFonts w:asciiTheme="majorBidi" w:hAnsiTheme="majorBidi" w:cstheme="majorBidi"/>
          <w:spacing w:val="40"/>
          <w:sz w:val="24"/>
          <w:szCs w:val="24"/>
        </w:rPr>
        <w:t xml:space="preserve"> </w:t>
      </w:r>
      <w:r w:rsidRPr="00014523">
        <w:rPr>
          <w:rFonts w:asciiTheme="majorBidi" w:hAnsiTheme="majorBidi" w:cstheme="majorBidi"/>
          <w:sz w:val="24"/>
          <w:szCs w:val="24"/>
        </w:rPr>
        <w:t>bisa memahami berbagai pelajaran. Membaca bukan hanya keterampilan teknis, tetapi juga cara memahami dunia dan mendekatkan diri kepada Allah Swt.</w:t>
      </w:r>
    </w:p>
    <w:p w14:paraId="4E2BB121" w14:textId="77777777" w:rsidR="00014523" w:rsidRDefault="00014523" w:rsidP="00014523">
      <w:pPr>
        <w:tabs>
          <w:tab w:val="left" w:pos="993"/>
        </w:tabs>
        <w:spacing w:after="0" w:line="240" w:lineRule="auto"/>
        <w:jc w:val="both"/>
        <w:rPr>
          <w:rFonts w:asciiTheme="majorBidi" w:hAnsiTheme="majorBidi" w:cstheme="majorBidi"/>
          <w:sz w:val="24"/>
          <w:szCs w:val="24"/>
        </w:rPr>
      </w:pPr>
      <w:r>
        <w:rPr>
          <w:rFonts w:asciiTheme="majorBidi" w:hAnsiTheme="majorBidi" w:cstheme="majorBidi"/>
          <w:sz w:val="24"/>
          <w:szCs w:val="24"/>
        </w:rPr>
        <w:tab/>
        <w:t>M</w:t>
      </w:r>
      <w:r w:rsidRPr="00A1657F">
        <w:rPr>
          <w:rFonts w:asciiTheme="majorBidi" w:hAnsiTheme="majorBidi" w:cstheme="majorBidi"/>
          <w:sz w:val="24"/>
          <w:szCs w:val="24"/>
        </w:rPr>
        <w:t>embaca permulaan merupakan tahapan awal belajar membaca di kelas rendah. Dalam membaca permulaan, siswa belajar mengenal huruf atau rangkaian huruf menjadi bunyi bahasa dengan menggunakan teknik-teknik tertentu dengan menitik beratkan pada aspek ketepatan intonasi, lafal, dan kelancaran serta kejelasan suara sehingga siswa lebih berani untuk memasuki tahap membaca lanjut di kelas tinggi.</w:t>
      </w:r>
    </w:p>
    <w:p w14:paraId="7D371873" w14:textId="77777777" w:rsidR="00281E55" w:rsidRDefault="00B95111" w:rsidP="00281E55">
      <w:pPr>
        <w:tabs>
          <w:tab w:val="left" w:pos="993"/>
        </w:tabs>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b/>
      </w:r>
      <w:r w:rsidRPr="00A1657F">
        <w:rPr>
          <w:rFonts w:asciiTheme="majorBidi" w:hAnsiTheme="majorBidi" w:cstheme="majorBidi"/>
          <w:sz w:val="24"/>
          <w:szCs w:val="24"/>
          <w:shd w:val="clear" w:color="auto" w:fill="FFFFFF"/>
        </w:rPr>
        <w:t xml:space="preserve">Tahap membaca permulaan umumnya dimulai sejak </w:t>
      </w:r>
      <w:r>
        <w:rPr>
          <w:rFonts w:asciiTheme="majorBidi" w:hAnsiTheme="majorBidi" w:cstheme="majorBidi"/>
          <w:sz w:val="24"/>
          <w:szCs w:val="24"/>
          <w:shd w:val="clear" w:color="auto" w:fill="FFFFFF"/>
          <w:lang w:val="en-US"/>
        </w:rPr>
        <w:t xml:space="preserve">usia 6-7 tahun kelas 1 sekolah dasar. Pada tahap ini, memori jangka pendek berperan sangat penting dalam penguasaan huruf, bunyi dan pengejaan kata. </w:t>
      </w:r>
      <w:r>
        <w:rPr>
          <w:rFonts w:asciiTheme="majorBidi" w:hAnsiTheme="majorBidi" w:cstheme="majorBidi"/>
          <w:sz w:val="24"/>
          <w:szCs w:val="24"/>
          <w:shd w:val="clear" w:color="auto" w:fill="FFFFFF"/>
        </w:rPr>
        <w:t>Dengan</w:t>
      </w:r>
      <w:r>
        <w:rPr>
          <w:rFonts w:asciiTheme="majorBidi" w:hAnsiTheme="majorBidi" w:cstheme="majorBidi"/>
          <w:sz w:val="24"/>
          <w:szCs w:val="24"/>
          <w:shd w:val="clear" w:color="auto" w:fill="FFFFFF"/>
          <w:lang w:val="en-US"/>
        </w:rPr>
        <w:t xml:space="preserve"> </w:t>
      </w:r>
      <w:r w:rsidRPr="00A1657F">
        <w:rPr>
          <w:rFonts w:asciiTheme="majorBidi" w:hAnsiTheme="majorBidi" w:cstheme="majorBidi"/>
          <w:sz w:val="24"/>
          <w:szCs w:val="24"/>
          <w:shd w:val="clear" w:color="auto" w:fill="FFFFFF"/>
        </w:rPr>
        <w:t xml:space="preserve">demikian perkembangan pada usia ini siswa dapat menguasai kemampuan membaca permulaan dengan baik terutama di sekolah dasar perlu memiliki keterampilan </w:t>
      </w:r>
      <w:r>
        <w:rPr>
          <w:rFonts w:asciiTheme="majorBidi" w:hAnsiTheme="majorBidi" w:cstheme="majorBidi"/>
          <w:sz w:val="24"/>
          <w:szCs w:val="24"/>
          <w:shd w:val="clear" w:color="auto" w:fill="FFFFFF"/>
        </w:rPr>
        <w:t xml:space="preserve">membaca permulaan yang memadahi </w:t>
      </w:r>
      <w:r>
        <w:rPr>
          <w:rFonts w:asciiTheme="majorBidi" w:hAnsiTheme="majorBidi" w:cstheme="majorBidi"/>
          <w:sz w:val="24"/>
          <w:szCs w:val="24"/>
          <w:shd w:val="clear" w:color="auto" w:fill="FFFFFF"/>
        </w:rPr>
        <w:fldChar w:fldCharType="begin" w:fldLock="1"/>
      </w:r>
      <w:r>
        <w:rPr>
          <w:rFonts w:asciiTheme="majorBidi" w:hAnsiTheme="majorBidi" w:cstheme="majorBidi"/>
          <w:sz w:val="24"/>
          <w:szCs w:val="24"/>
          <w:shd w:val="clear" w:color="auto" w:fill="FFFFFF"/>
        </w:rPr>
        <w:instrText>ADDIN CSL_CITATION {"citationItems":[{"id":"ITEM-1","itemData":{"author":[{"dropping-particle":"","family":"Kawuryaningtyas","given":"Aida Putri","non-dropping-particle":"","parse-names":false,"suffix":""},{"dropping-particle":"","family":"Nugraha","given":"Aldila Wanda","non-dropping-particle":"","parse-names":false,"suffix":""}],"container-title":"Arus Jurnal Psikologi dan Pendidikan (AJPP)","id":"ITEM-1","issue":"1","issued":{"date-parts":[["2023"]]},"page":"7-14","title":"Analisis Kesulitan Membaca Permulaan Siswa Kelas II pada Mata Pelajaran Bahasa Indonesia Tema 8 Keselamatan di Rumah dan Perjalanan","type":"article-journal","volume":"2"},"uris":["http://www.mendeley.com/documents/?uuid=b9742985-e4e4-40da-b20e-ffcee0cb1f21"]}],"mendeley":{"formattedCitation":"(Kawuryaningtyas &amp; Nugraha, 2023)","plainTextFormattedCitation":"(Kawuryaningtyas &amp; Nugraha, 2023)","previouslyFormattedCitation":"(Kawuryaningtyas &amp; Nugraha, 2023)"},"properties":{"noteIndex":0},"schema":"https://github.com/citation-style-language/schema/raw/master/csl-citation.json"}</w:instrText>
      </w:r>
      <w:r>
        <w:rPr>
          <w:rFonts w:asciiTheme="majorBidi" w:hAnsiTheme="majorBidi" w:cstheme="majorBidi"/>
          <w:sz w:val="24"/>
          <w:szCs w:val="24"/>
          <w:shd w:val="clear" w:color="auto" w:fill="FFFFFF"/>
        </w:rPr>
        <w:fldChar w:fldCharType="separate"/>
      </w:r>
      <w:r w:rsidRPr="00B95111">
        <w:rPr>
          <w:rFonts w:asciiTheme="majorBidi" w:hAnsiTheme="majorBidi" w:cstheme="majorBidi"/>
          <w:noProof/>
          <w:sz w:val="24"/>
          <w:szCs w:val="24"/>
          <w:shd w:val="clear" w:color="auto" w:fill="FFFFFF"/>
        </w:rPr>
        <w:t>(Kawuryaningtyas &amp; Nugraha, 2023)</w:t>
      </w:r>
      <w:r>
        <w:rPr>
          <w:rFonts w:asciiTheme="majorBidi" w:hAnsiTheme="majorBidi" w:cstheme="majorBidi"/>
          <w:sz w:val="24"/>
          <w:szCs w:val="24"/>
          <w:shd w:val="clear" w:color="auto" w:fill="FFFFFF"/>
        </w:rPr>
        <w:fldChar w:fldCharType="end"/>
      </w:r>
      <w:r>
        <w:rPr>
          <w:rFonts w:asciiTheme="majorBidi" w:hAnsiTheme="majorBidi" w:cstheme="majorBidi"/>
          <w:sz w:val="24"/>
          <w:szCs w:val="24"/>
          <w:shd w:val="clear" w:color="auto" w:fill="FFFFFF"/>
        </w:rPr>
        <w:t xml:space="preserve">. </w:t>
      </w:r>
    </w:p>
    <w:p w14:paraId="45B1EF56" w14:textId="77777777" w:rsidR="00B95111" w:rsidRPr="00281E55" w:rsidRDefault="00281E55" w:rsidP="00281E55">
      <w:pPr>
        <w:tabs>
          <w:tab w:val="left" w:pos="993"/>
        </w:tabs>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b/>
      </w:r>
      <w:r w:rsidR="00B95111" w:rsidRPr="00A65540">
        <w:rPr>
          <w:rFonts w:asciiTheme="majorBidi" w:hAnsiTheme="majorBidi" w:cstheme="majorBidi"/>
          <w:sz w:val="24"/>
          <w:szCs w:val="24"/>
        </w:rPr>
        <w:t xml:space="preserve">Teori perkembangan kognitif piaget </w:t>
      </w:r>
      <w:r w:rsidR="00B95111" w:rsidRPr="00A65540">
        <w:rPr>
          <w:rFonts w:asciiTheme="majorBidi" w:hAnsiTheme="majorBidi" w:cstheme="majorBidi"/>
          <w:sz w:val="24"/>
          <w:szCs w:val="24"/>
          <w:lang w:val="en-US"/>
        </w:rPr>
        <w:t xml:space="preserve">anak </w:t>
      </w:r>
      <w:r w:rsidR="00B95111" w:rsidRPr="00A65540">
        <w:rPr>
          <w:rFonts w:asciiTheme="majorBidi" w:hAnsiTheme="majorBidi" w:cstheme="majorBidi"/>
          <w:sz w:val="24"/>
          <w:szCs w:val="24"/>
        </w:rPr>
        <w:t>terdiri dari 4 tahapan, yaitu tahapan masa sensorimotor</w:t>
      </w:r>
      <w:r w:rsidR="00B95111" w:rsidRPr="00A1657F">
        <w:rPr>
          <w:rFonts w:asciiTheme="majorBidi" w:hAnsiTheme="majorBidi" w:cstheme="majorBidi"/>
          <w:sz w:val="24"/>
          <w:szCs w:val="24"/>
        </w:rPr>
        <w:t>, praoperasional, operasional</w:t>
      </w:r>
      <w:r w:rsidR="00B95111">
        <w:rPr>
          <w:rFonts w:asciiTheme="majorBidi" w:hAnsiTheme="majorBidi" w:cstheme="majorBidi"/>
          <w:sz w:val="24"/>
          <w:szCs w:val="24"/>
        </w:rPr>
        <w:t xml:space="preserve"> konkit, dan operasional formal </w:t>
      </w:r>
      <w:r w:rsidR="00B95111">
        <w:rPr>
          <w:rFonts w:asciiTheme="majorBidi" w:hAnsiTheme="majorBidi" w:cstheme="majorBidi"/>
          <w:sz w:val="24"/>
          <w:szCs w:val="24"/>
        </w:rPr>
        <w:fldChar w:fldCharType="begin" w:fldLock="1"/>
      </w:r>
      <w:r w:rsidR="00DE6A8A">
        <w:rPr>
          <w:rFonts w:asciiTheme="majorBidi" w:hAnsiTheme="majorBidi" w:cstheme="majorBidi"/>
          <w:sz w:val="24"/>
          <w:szCs w:val="24"/>
        </w:rPr>
        <w:instrText>ADDIN CSL_CITATION {"citationItems":[{"id":"ITEM-1","itemData":{"author":[{"dropping-particle":"","family":"Amseke","given":"Fredericksen Victoranto","non-dropping-particle":"","parse-names":false,"suffix":""},{"dropping-particle":"","family":"Wulandari","given":"Ratna Wahyu","non-dropping-particle":"","parse-names":false,"suffix":""},{"dropping-particle":"","family":"Nasution","given":"Liah Rosdiani","non-dropping-particle":"","parse-names":false,"suffix":""},{"dropping-particle":"","family":"Handayani","given":"Eka Selvi","non-dropping-particle":"","parse-names":false,"suffix":""}],"id":"ITEM-1","issued":{"date-parts":[["2021"]]},"number-of-pages":"91","publisher":"Aceh: Yayasan Penerbit Muhammad Zaini","title":"Teori dan Aplikasi Psikologi Perkembangan","type":"book"},"uris":["http://www.mendeley.com/documents/?uuid=4aaada17-86d0-3af1-8d6c-6d865a1eae7e"]}],"mendeley":{"formattedCitation":"(Amseke et al., 2021)","plainTextFormattedCitation":"(Amseke et al., 2021)","previouslyFormattedCitation":"(Amseke et al., 2021)"},"properties":{"noteIndex":0},"schema":"https://github.com/citation-style-language/schema/raw/master/csl-citation.json"}</w:instrText>
      </w:r>
      <w:r w:rsidR="00B95111">
        <w:rPr>
          <w:rFonts w:asciiTheme="majorBidi" w:hAnsiTheme="majorBidi" w:cstheme="majorBidi"/>
          <w:sz w:val="24"/>
          <w:szCs w:val="24"/>
        </w:rPr>
        <w:fldChar w:fldCharType="separate"/>
      </w:r>
      <w:r w:rsidR="00B95111" w:rsidRPr="00B95111">
        <w:rPr>
          <w:rFonts w:asciiTheme="majorBidi" w:hAnsiTheme="majorBidi" w:cstheme="majorBidi"/>
          <w:noProof/>
          <w:sz w:val="24"/>
          <w:szCs w:val="24"/>
        </w:rPr>
        <w:t>(Amseke et al., 2021)</w:t>
      </w:r>
      <w:r w:rsidR="00B95111">
        <w:rPr>
          <w:rFonts w:asciiTheme="majorBidi" w:hAnsiTheme="majorBidi" w:cstheme="majorBidi"/>
          <w:sz w:val="24"/>
          <w:szCs w:val="24"/>
        </w:rPr>
        <w:fldChar w:fldCharType="end"/>
      </w:r>
      <w:r w:rsidR="00B95111">
        <w:rPr>
          <w:rFonts w:asciiTheme="majorBidi" w:hAnsiTheme="majorBidi" w:cstheme="majorBidi"/>
          <w:sz w:val="24"/>
          <w:szCs w:val="24"/>
        </w:rPr>
        <w:t>.</w:t>
      </w:r>
      <w:r w:rsidR="00B95111">
        <w:rPr>
          <w:rFonts w:asciiTheme="majorBidi" w:hAnsiTheme="majorBidi" w:cstheme="majorBidi"/>
          <w:sz w:val="24"/>
          <w:szCs w:val="24"/>
          <w:lang w:val="en-US"/>
        </w:rPr>
        <w:t xml:space="preserve"> </w:t>
      </w:r>
      <w:r w:rsidR="00B95111" w:rsidRPr="00A1657F">
        <w:rPr>
          <w:rFonts w:asciiTheme="majorBidi" w:hAnsiTheme="majorBidi" w:cstheme="majorBidi"/>
          <w:sz w:val="24"/>
          <w:szCs w:val="24"/>
        </w:rPr>
        <w:t>Tahapan masa operasional konkrit pada usia 7−11 tahun anak sekolah dasar memiliki karakteristik yaitu anak mampu berpikir logis yang berkaitan dengan peristiwa nyata, dan juga paham konsep percakapan, serta anak mampu mengklasifikasikan objek menjadi sub yang berbeda serta paham hubungannya.</w:t>
      </w:r>
    </w:p>
    <w:p w14:paraId="56377DF3" w14:textId="77777777" w:rsidR="00B95111" w:rsidRDefault="00B95111" w:rsidP="00B95111">
      <w:pPr>
        <w:tabs>
          <w:tab w:val="left" w:pos="993"/>
        </w:tabs>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Pr="00A1657F">
        <w:rPr>
          <w:rFonts w:asciiTheme="majorBidi" w:hAnsiTheme="majorBidi" w:cstheme="majorBidi"/>
          <w:sz w:val="24"/>
          <w:szCs w:val="24"/>
        </w:rPr>
        <w:t xml:space="preserve">Kesulitan membaca pada siswa kelas II dapat disebabkan oleh berbagai faktor, yaitu faktor fisiologis seperti kesehatan fisik, pertimbangan logis, dan jenis kelamin. Faktor intelektual yaitu kemampuan intelegensi individu untuk dalam bertindak, berpikir rasional, dan bertindak efektif di lingkungannya. Faktor lingkungan yaitu berkaitan dengan latar belakang siswa di lingkungan keluarga, sekolah, dan masyarakat, dan faktor psikologis yaitu mencakup motivasi, minat, kematangan sosial, emosi dan penyesuaian diri. </w:t>
      </w:r>
    </w:p>
    <w:p w14:paraId="29E7A699" w14:textId="77777777" w:rsidR="00A65540" w:rsidRPr="00014523" w:rsidRDefault="00B95111" w:rsidP="00B95111">
      <w:pPr>
        <w:tabs>
          <w:tab w:val="left" w:pos="993"/>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Dengan </w:t>
      </w:r>
      <w:r w:rsidRPr="00A1657F">
        <w:rPr>
          <w:rFonts w:asciiTheme="majorBidi" w:hAnsiTheme="majorBidi" w:cstheme="majorBidi"/>
          <w:sz w:val="24"/>
          <w:szCs w:val="24"/>
        </w:rPr>
        <w:t>memahami berbagai faktor yang memengaruhi kesulitan membaca pada siswa kelas II, dapat ditemukan solusi yang tepat untuk mengatasi masalah dan upaya meningkatkan kemampuan membaca siswa.</w:t>
      </w:r>
    </w:p>
    <w:p w14:paraId="36EF14D3" w14:textId="77777777" w:rsidR="00167E6C" w:rsidRDefault="00A65540" w:rsidP="00167E6C">
      <w:pPr>
        <w:tabs>
          <w:tab w:val="left" w:pos="993"/>
        </w:tabs>
        <w:spacing w:after="0" w:line="240" w:lineRule="auto"/>
        <w:jc w:val="both"/>
        <w:rPr>
          <w:rFonts w:ascii="Bookman Old Style" w:hAnsi="Bookman Old Style" w:cstheme="majorBidi"/>
          <w:sz w:val="24"/>
          <w:szCs w:val="24"/>
        </w:rPr>
      </w:pPr>
      <w:r>
        <w:rPr>
          <w:rFonts w:ascii="Bookman Old Style" w:hAnsi="Bookman Old Style" w:cstheme="majorBidi"/>
          <w:sz w:val="24"/>
          <w:szCs w:val="24"/>
        </w:rPr>
        <w:tab/>
      </w:r>
      <w:r w:rsidRPr="00A1657F">
        <w:rPr>
          <w:rFonts w:asciiTheme="majorBidi" w:hAnsiTheme="majorBidi" w:cstheme="majorBidi"/>
          <w:sz w:val="24"/>
          <w:szCs w:val="24"/>
        </w:rPr>
        <w:t xml:space="preserve">Oleh karena itu, penting untuk memahami mengapa penelitian ini difokuskan pada siswa kelas II karena </w:t>
      </w:r>
      <w:r w:rsidRPr="00A1657F">
        <w:rPr>
          <w:rFonts w:asciiTheme="majorBidi" w:hAnsiTheme="majorBidi" w:cstheme="majorBidi"/>
          <w:sz w:val="24"/>
          <w:szCs w:val="24"/>
          <w:shd w:val="clear" w:color="auto" w:fill="FFFFFF"/>
        </w:rPr>
        <w:t>perkembangan karakter siswa kelas II sekolah dasar yang berusia sekitar 7−8 tahun perlu menjadi sebuah perhatian. Siswa kelas II memiliki karakteristik perkembangan kognitif dan sosial-emosional yang khas. Perkembangan kognitif, anak mulai mengembangkan kemampuan untuk berpikir, belajar, dan mengingat. Kognitif adalah kemampuan berpikir, kemampuan menggunakan otak. Aspek kognitif dan bahasa aspek terdiri dari mengenali huruf, membaca, mengenali angka, kosakata, dan pemecahan masalah. Sedangkan aspek sosial-emosional terdiri dari sosialisasi dengan teman sebaya, adaptasi</w:t>
      </w:r>
      <w:r w:rsidR="00167E6C">
        <w:rPr>
          <w:rFonts w:asciiTheme="majorBidi" w:hAnsiTheme="majorBidi" w:cstheme="majorBidi"/>
          <w:sz w:val="24"/>
          <w:szCs w:val="24"/>
          <w:shd w:val="clear" w:color="auto" w:fill="FFFFFF"/>
        </w:rPr>
        <w:t xml:space="preserve"> kelas, dan membantu orang lain </w:t>
      </w:r>
      <w:r w:rsidR="00167E6C">
        <w:rPr>
          <w:rFonts w:asciiTheme="majorBidi" w:hAnsiTheme="majorBidi" w:cstheme="majorBidi"/>
          <w:sz w:val="24"/>
          <w:szCs w:val="24"/>
          <w:shd w:val="clear" w:color="auto" w:fill="FFFFFF"/>
        </w:rPr>
        <w:fldChar w:fldCharType="begin" w:fldLock="1"/>
      </w:r>
      <w:r w:rsidR="00B95111">
        <w:rPr>
          <w:rFonts w:asciiTheme="majorBidi" w:hAnsiTheme="majorBidi" w:cstheme="majorBidi"/>
          <w:sz w:val="24"/>
          <w:szCs w:val="24"/>
          <w:shd w:val="clear" w:color="auto" w:fill="FFFFFF"/>
        </w:rPr>
        <w:instrText>ADDIN CSL_CITATION {"citationItems":[{"id":"ITEM-1","itemData":{"author":[{"dropping-particle":"","family":"Faqumala","given":"Dwi Anisa","non-dropping-particle":"","parse-names":false,"suffix":""},{"dropping-particle":"","family":"Pranoto","given":"Yuli Kurniawati Sugiyo","non-dropping-particle":"","parse-names":false,"suffix":""}],"id":"ITEM-1","issued":{"date-parts":[["2020"]]},"number-of-pages":"hal. 31","publisher":"Jawa Tengah: Nasya Expanding Management","publisher-place":"Jawa Tengah","title":"Kesiapan Anak Masuk Sekolah Dasar","type":"book"},"uris":["http://www.mendeley.com/documents/?uuid=92d2dcaa-545c-4c00-9a45-f76bfb1b0ee9"]}],"mendeley":{"formattedCitation":"(Faqumala &amp; Pranoto, 2020)","plainTextFormattedCitation":"(Faqumala &amp; Pranoto, 2020)","previouslyFormattedCitation":"(Faqumala &amp; Pranoto, 2020)"},"properties":{"noteIndex":0},"schema":"https://github.com/citation-style-language/schema/raw/master/csl-citation.json"}</w:instrText>
      </w:r>
      <w:r w:rsidR="00167E6C">
        <w:rPr>
          <w:rFonts w:asciiTheme="majorBidi" w:hAnsiTheme="majorBidi" w:cstheme="majorBidi"/>
          <w:sz w:val="24"/>
          <w:szCs w:val="24"/>
          <w:shd w:val="clear" w:color="auto" w:fill="FFFFFF"/>
        </w:rPr>
        <w:fldChar w:fldCharType="separate"/>
      </w:r>
      <w:r w:rsidR="00167E6C" w:rsidRPr="00167E6C">
        <w:rPr>
          <w:rFonts w:asciiTheme="majorBidi" w:hAnsiTheme="majorBidi" w:cstheme="majorBidi"/>
          <w:noProof/>
          <w:sz w:val="24"/>
          <w:szCs w:val="24"/>
          <w:shd w:val="clear" w:color="auto" w:fill="FFFFFF"/>
        </w:rPr>
        <w:t>(Faqumala &amp; Pranoto, 2020)</w:t>
      </w:r>
      <w:r w:rsidR="00167E6C">
        <w:rPr>
          <w:rFonts w:asciiTheme="majorBidi" w:hAnsiTheme="majorBidi" w:cstheme="majorBidi"/>
          <w:sz w:val="24"/>
          <w:szCs w:val="24"/>
          <w:shd w:val="clear" w:color="auto" w:fill="FFFFFF"/>
        </w:rPr>
        <w:fldChar w:fldCharType="end"/>
      </w:r>
      <w:r w:rsidR="00167E6C">
        <w:rPr>
          <w:rFonts w:asciiTheme="majorBidi" w:hAnsiTheme="majorBidi" w:cstheme="majorBidi"/>
          <w:sz w:val="24"/>
          <w:szCs w:val="24"/>
          <w:shd w:val="clear" w:color="auto" w:fill="FFFFFF"/>
        </w:rPr>
        <w:t>.</w:t>
      </w:r>
    </w:p>
    <w:p w14:paraId="0CFEA2F2" w14:textId="77777777" w:rsidR="00167E6C" w:rsidRDefault="00167E6C" w:rsidP="00167E6C">
      <w:pPr>
        <w:tabs>
          <w:tab w:val="left" w:pos="993"/>
        </w:tabs>
        <w:spacing w:after="0" w:line="240" w:lineRule="auto"/>
        <w:jc w:val="both"/>
        <w:rPr>
          <w:rFonts w:asciiTheme="majorBidi" w:hAnsiTheme="majorBidi" w:cstheme="majorBidi"/>
          <w:sz w:val="24"/>
          <w:szCs w:val="24"/>
          <w:shd w:val="clear" w:color="auto" w:fill="FFFFFF"/>
        </w:rPr>
      </w:pPr>
      <w:r>
        <w:rPr>
          <w:rFonts w:ascii="Bookman Old Style" w:hAnsi="Bookman Old Style" w:cstheme="majorBidi"/>
          <w:sz w:val="24"/>
          <w:szCs w:val="24"/>
        </w:rPr>
        <w:tab/>
      </w:r>
      <w:r w:rsidR="00A65540" w:rsidRPr="00A1657F">
        <w:rPr>
          <w:rFonts w:asciiTheme="majorBidi" w:hAnsiTheme="majorBidi" w:cstheme="majorBidi"/>
          <w:sz w:val="24"/>
          <w:szCs w:val="24"/>
          <w:shd w:val="clear" w:color="auto" w:fill="FFFFFF"/>
        </w:rPr>
        <w:t>Karakteristik ini sangat penting dalam merancang metode seperti metode abjad, metode bunyi, metode kupas rangkai suku kata, metode kata lembaga, metode global dan metode sas, serta pengggunaan media pembelajaran membaca yang menarik sesuai dengan kebutuhan perkembangan siswa di kelas II. Contohnya guru dapat menggunakan kartu huruf bergambar, permainan menyusun kata, atau buku cerita dengan ilustrasi yang menarik untuk memfasilitasi pembelajaran.</w:t>
      </w:r>
    </w:p>
    <w:p w14:paraId="1FBDCB8C" w14:textId="77777777" w:rsidR="00A65540" w:rsidRPr="00A65540" w:rsidRDefault="00167E6C" w:rsidP="00DE6A8A">
      <w:pPr>
        <w:tabs>
          <w:tab w:val="left" w:pos="993"/>
        </w:tabs>
        <w:spacing w:after="0" w:line="240" w:lineRule="auto"/>
        <w:jc w:val="both"/>
        <w:rPr>
          <w:rFonts w:ascii="Bookman Old Style" w:hAnsi="Bookman Old Style" w:cstheme="majorBidi"/>
          <w:sz w:val="24"/>
          <w:szCs w:val="24"/>
        </w:rPr>
      </w:pPr>
      <w:r>
        <w:rPr>
          <w:rFonts w:asciiTheme="majorBidi" w:hAnsiTheme="majorBidi" w:cstheme="majorBidi"/>
          <w:sz w:val="24"/>
          <w:szCs w:val="24"/>
          <w:shd w:val="clear" w:color="auto" w:fill="FFFFFF"/>
        </w:rPr>
        <w:lastRenderedPageBreak/>
        <w:tab/>
      </w:r>
      <w:r w:rsidRPr="00A1657F">
        <w:rPr>
          <w:rFonts w:asciiTheme="majorBidi" w:hAnsiTheme="majorBidi" w:cstheme="majorBidi"/>
          <w:sz w:val="24"/>
          <w:szCs w:val="24"/>
        </w:rPr>
        <w:t xml:space="preserve">Berdasarkan </w:t>
      </w:r>
      <w:r w:rsidR="00B95111">
        <w:rPr>
          <w:rFonts w:asciiTheme="majorBidi" w:hAnsiTheme="majorBidi" w:cstheme="majorBidi"/>
          <w:sz w:val="24"/>
          <w:szCs w:val="24"/>
        </w:rPr>
        <w:t>hasil penelitian di MIS M</w:t>
      </w:r>
      <w:r w:rsidR="005E0B85">
        <w:rPr>
          <w:rFonts w:asciiTheme="majorBidi" w:hAnsiTheme="majorBidi" w:cstheme="majorBidi"/>
          <w:sz w:val="24"/>
          <w:szCs w:val="24"/>
        </w:rPr>
        <w:t>aura El-Mumtaz Kota Binjai diketahui bahwa kelas II A terdapat 4 siswa yang mengalami kesulitan membaca lambat, terbata-bata dan gangguan pada penglihatan mata, Kelas II B terdapat 3 siswa yang mengalami</w:t>
      </w:r>
      <w:r w:rsidR="00DE6A8A">
        <w:rPr>
          <w:rFonts w:asciiTheme="majorBidi" w:hAnsiTheme="majorBidi" w:cstheme="majorBidi"/>
          <w:sz w:val="24"/>
          <w:szCs w:val="24"/>
        </w:rPr>
        <w:t xml:space="preserve"> kesulitan menggabungkan huruf menjadi kata dan melafalkan suku kata. Dan kelas II C terdapat 5 siswa yang sulit membedakan huruf yang memiliki bentuk serupa seperti huruf “ b” dengan “d”, “p” dengan “q” dan “m” dengan “n”.</w:t>
      </w:r>
      <w:r w:rsidR="005E0B85">
        <w:rPr>
          <w:rFonts w:asciiTheme="majorBidi" w:hAnsiTheme="majorBidi" w:cstheme="majorBidi"/>
          <w:sz w:val="24"/>
          <w:szCs w:val="24"/>
        </w:rPr>
        <w:t xml:space="preserve"> </w:t>
      </w:r>
      <w:r w:rsidR="00DE6A8A">
        <w:rPr>
          <w:rFonts w:asciiTheme="majorBidi" w:hAnsiTheme="majorBidi" w:cstheme="majorBidi"/>
          <w:sz w:val="24"/>
          <w:szCs w:val="24"/>
        </w:rPr>
        <w:t>Tujuan dari penelitian ini yaitu menjelaskan analisis kesulitan membaca permulaan siswa kelas II, mendeskripsikan faktor yang mempengaruhi dalam kesulitan membaca permulaan siswa kelas II, dan solusi yang dapat dilakukan oleh guru dalam mengatasi kesulitan membaca permulaan siswa kelas II.</w:t>
      </w:r>
    </w:p>
    <w:p w14:paraId="04A402BE" w14:textId="77777777" w:rsidR="00C06163" w:rsidRDefault="00C06163">
      <w:pPr>
        <w:tabs>
          <w:tab w:val="left" w:pos="993"/>
        </w:tabs>
        <w:spacing w:after="0" w:line="240" w:lineRule="auto"/>
        <w:jc w:val="both"/>
        <w:rPr>
          <w:rFonts w:ascii="Times New Roman" w:eastAsia="Times New Roman" w:hAnsi="Times New Roman" w:cs="Times New Roman"/>
          <w:color w:val="000000"/>
        </w:rPr>
      </w:pPr>
    </w:p>
    <w:p w14:paraId="2309DEB5" w14:textId="77777777" w:rsidR="00291752" w:rsidRDefault="00291752">
      <w:pPr>
        <w:tabs>
          <w:tab w:val="left" w:pos="993"/>
        </w:tabs>
        <w:spacing w:after="0" w:line="240" w:lineRule="auto"/>
        <w:jc w:val="both"/>
        <w:rPr>
          <w:rFonts w:ascii="Times New Roman" w:eastAsia="Times New Roman" w:hAnsi="Times New Roman" w:cs="Times New Roman"/>
          <w:color w:val="000000"/>
        </w:rPr>
      </w:pPr>
    </w:p>
    <w:p w14:paraId="4CB19B9F" w14:textId="77777777" w:rsidR="009146D9" w:rsidRDefault="0097422E" w:rsidP="009146D9">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METODE PENELITIAN</w:t>
      </w:r>
    </w:p>
    <w:p w14:paraId="54AC02BE" w14:textId="77777777" w:rsidR="005618B4" w:rsidRPr="00F0718E" w:rsidRDefault="00291752" w:rsidP="009146D9">
      <w:pPr>
        <w:tabs>
          <w:tab w:val="left" w:pos="993"/>
        </w:tabs>
        <w:spacing w:after="0" w:line="240" w:lineRule="auto"/>
        <w:jc w:val="both"/>
        <w:rPr>
          <w:rFonts w:asciiTheme="majorBidi" w:hAnsiTheme="majorBidi" w:cstheme="majorBidi"/>
        </w:rPr>
      </w:pPr>
      <w:r>
        <w:rPr>
          <w:rFonts w:ascii="Times New Roman" w:eastAsia="Times New Roman" w:hAnsi="Times New Roman" w:cs="Times New Roman"/>
          <w:b/>
          <w:color w:val="000000"/>
        </w:rPr>
        <w:tab/>
      </w:r>
      <w:r w:rsidR="00F45919" w:rsidRPr="00F0718E">
        <w:rPr>
          <w:rFonts w:ascii="Times New Roman" w:eastAsia="Times New Roman" w:hAnsi="Times New Roman" w:cs="Times New Roman"/>
          <w:color w:val="000000"/>
        </w:rPr>
        <w:t>Penelitian ini dilakukan dengan menggunakan pendekatan jenis penelitian kualitatif dalam memahami peristiwa dengan menciptakan gambaran yang menyeluruh dan disajikan dengan kata-kata yang diperoleh sumber informan melalui pendekatan deskriptif</w:t>
      </w:r>
      <w:r w:rsidR="009146D9" w:rsidRPr="00F0718E">
        <w:rPr>
          <w:rFonts w:ascii="Times New Roman" w:eastAsia="Times New Roman" w:hAnsi="Times New Roman" w:cs="Times New Roman"/>
          <w:color w:val="000000"/>
        </w:rPr>
        <w:t xml:space="preserve"> </w:t>
      </w:r>
      <w:r w:rsidR="009146D9" w:rsidRPr="00F0718E">
        <w:rPr>
          <w:rFonts w:ascii="Times New Roman" w:eastAsia="Times New Roman" w:hAnsi="Times New Roman" w:cs="Times New Roman"/>
          <w:color w:val="000000"/>
        </w:rPr>
        <w:fldChar w:fldCharType="begin" w:fldLock="1"/>
      </w:r>
      <w:r w:rsidR="005618B4" w:rsidRPr="00F0718E">
        <w:rPr>
          <w:rFonts w:ascii="Times New Roman" w:eastAsia="Times New Roman" w:hAnsi="Times New Roman" w:cs="Times New Roman"/>
          <w:color w:val="000000"/>
        </w:rPr>
        <w:instrText>ADDIN CSL_CITATION {"citationItems":[{"id":"ITEM-1","itemData":{"ISBN":"9786021896280","author":[{"dropping-particle":"","family":"Walidin","given":"Warul","non-dropping-particle":"","parse-names":false,"suffix":""},{"dropping-particle":"","family":"Idris","given":"Saifullah","non-dropping-particle":"","parse-names":false,"suffix":""},{"dropping-particle":"","family":"Tabrani ZA","given":"","non-dropping-particle":"","parse-names":false,"suffix":""}],"id":"ITEM-1","issued":{"date-parts":[["2015"]]},"number-of-pages":"77","publisher":"Aceh: FTK Ar-Raniry Press","title":"Metodologi Penelitian Kualitatif &amp; Grounded Theory","type":"book"},"uris":["http://www.mendeley.com/documents/?uuid=9bab6312-8e79-4398-8ed6-bd04811ab2ce"]}],"mendeley":{"formattedCitation":"(Walidin et al., 2015)","plainTextFormattedCitation":"(Walidin et al., 2015)","previouslyFormattedCitation":"(Walidin et al., 2015)"},"properties":{"noteIndex":0},"schema":"https://github.com/citation-style-language/schema/raw/master/csl-citation.json"}</w:instrText>
      </w:r>
      <w:r w:rsidR="009146D9" w:rsidRPr="00F0718E">
        <w:rPr>
          <w:rFonts w:ascii="Times New Roman" w:eastAsia="Times New Roman" w:hAnsi="Times New Roman" w:cs="Times New Roman"/>
          <w:color w:val="000000"/>
        </w:rPr>
        <w:fldChar w:fldCharType="separate"/>
      </w:r>
      <w:r w:rsidR="009146D9" w:rsidRPr="00F0718E">
        <w:rPr>
          <w:rFonts w:ascii="Times New Roman" w:eastAsia="Times New Roman" w:hAnsi="Times New Roman" w:cs="Times New Roman"/>
          <w:noProof/>
          <w:color w:val="000000"/>
        </w:rPr>
        <w:t>(Walidin et al., 2015)</w:t>
      </w:r>
      <w:r w:rsidR="009146D9" w:rsidRPr="00F0718E">
        <w:rPr>
          <w:rFonts w:ascii="Times New Roman" w:eastAsia="Times New Roman" w:hAnsi="Times New Roman" w:cs="Times New Roman"/>
          <w:color w:val="000000"/>
        </w:rPr>
        <w:fldChar w:fldCharType="end"/>
      </w:r>
      <w:r w:rsidR="009146D9" w:rsidRPr="00F0718E">
        <w:rPr>
          <w:rFonts w:ascii="Times New Roman" w:eastAsia="Times New Roman" w:hAnsi="Times New Roman" w:cs="Times New Roman"/>
          <w:color w:val="000000"/>
        </w:rPr>
        <w:t>.</w:t>
      </w:r>
      <w:r w:rsidR="00F45919" w:rsidRPr="00F0718E">
        <w:rPr>
          <w:rFonts w:ascii="Times New Roman" w:eastAsia="Times New Roman" w:hAnsi="Times New Roman" w:cs="Times New Roman"/>
          <w:color w:val="000000"/>
        </w:rPr>
        <w:t xml:space="preserve"> </w:t>
      </w:r>
      <w:r w:rsidR="009146D9" w:rsidRPr="00F0718E">
        <w:rPr>
          <w:rFonts w:ascii="Times New Roman" w:eastAsia="Times New Roman" w:hAnsi="Times New Roman" w:cs="Times New Roman"/>
          <w:color w:val="000000"/>
        </w:rPr>
        <w:t xml:space="preserve">Tempat penelitian ini dilaksanakan </w:t>
      </w:r>
      <w:r w:rsidR="00DE6A8A" w:rsidRPr="00F0718E">
        <w:rPr>
          <w:rFonts w:ascii="Times New Roman" w:eastAsia="Times New Roman" w:hAnsi="Times New Roman" w:cs="Times New Roman"/>
          <w:color w:val="000000"/>
        </w:rPr>
        <w:t>di MIS Maura El-Mumtaz Kota Binjai</w:t>
      </w:r>
      <w:r w:rsidR="009146D9" w:rsidRPr="00F0718E">
        <w:rPr>
          <w:rFonts w:ascii="Times New Roman" w:eastAsia="Times New Roman" w:hAnsi="Times New Roman" w:cs="Times New Roman"/>
          <w:color w:val="000000"/>
        </w:rPr>
        <w:t xml:space="preserve"> yang beralamat </w:t>
      </w:r>
      <w:r w:rsidR="009146D9" w:rsidRPr="00F0718E">
        <w:rPr>
          <w:rFonts w:asciiTheme="majorBidi" w:hAnsiTheme="majorBidi" w:cstheme="majorBidi"/>
        </w:rPr>
        <w:t xml:space="preserve">Jl. Sei Batanghari No. 6 Kel. Tanah Seribu. Kecamatan Binjai Selatan. Sumatra Utara. </w:t>
      </w:r>
    </w:p>
    <w:p w14:paraId="63247AAE" w14:textId="57D06802" w:rsidR="00281E55" w:rsidRDefault="009146D9" w:rsidP="00C06163">
      <w:pPr>
        <w:tabs>
          <w:tab w:val="left" w:pos="993"/>
        </w:tabs>
        <w:spacing w:after="0" w:line="240" w:lineRule="auto"/>
        <w:jc w:val="both"/>
        <w:rPr>
          <w:rFonts w:ascii="Times New Roman" w:eastAsia="Times New Roman" w:hAnsi="Times New Roman" w:cs="Times New Roman"/>
          <w:color w:val="000000"/>
        </w:rPr>
      </w:pPr>
      <w:r w:rsidRPr="00F0718E">
        <w:rPr>
          <w:rFonts w:asciiTheme="majorBidi" w:hAnsiTheme="majorBidi" w:cstheme="majorBidi"/>
        </w:rPr>
        <w:t xml:space="preserve">Adapun waktu penelitian ini dilaksanakan dari Mei sampai Juni TP 2024/2025. Populasi penelitian adalah </w:t>
      </w:r>
      <w:r w:rsidR="00DE6A8A" w:rsidRPr="00F0718E">
        <w:rPr>
          <w:rFonts w:ascii="Times New Roman" w:eastAsia="Times New Roman" w:hAnsi="Times New Roman" w:cs="Times New Roman"/>
          <w:color w:val="000000"/>
        </w:rPr>
        <w:t xml:space="preserve">seluruh siswa di kelas II MIS Maura El-Mumtaz </w:t>
      </w:r>
      <w:r w:rsidR="005618B4" w:rsidRPr="00F0718E">
        <w:rPr>
          <w:rFonts w:ascii="Times New Roman" w:eastAsia="Times New Roman" w:hAnsi="Times New Roman" w:cs="Times New Roman"/>
          <w:color w:val="000000"/>
        </w:rPr>
        <w:t>TP</w:t>
      </w:r>
      <w:r w:rsidR="00DE6A8A" w:rsidRPr="00F0718E">
        <w:rPr>
          <w:rFonts w:ascii="Times New Roman" w:eastAsia="Times New Roman" w:hAnsi="Times New Roman" w:cs="Times New Roman"/>
          <w:color w:val="000000"/>
        </w:rPr>
        <w:t xml:space="preserve"> 2024/2025</w:t>
      </w:r>
      <w:r w:rsidRPr="00F0718E">
        <w:rPr>
          <w:rFonts w:ascii="Times New Roman" w:eastAsia="Times New Roman" w:hAnsi="Times New Roman" w:cs="Times New Roman"/>
          <w:color w:val="000000"/>
        </w:rPr>
        <w:t xml:space="preserve"> yang berjumlah 94 siswa. Teknik pengambilan </w:t>
      </w:r>
      <w:r w:rsidR="00DE6A8A" w:rsidRPr="00F0718E">
        <w:rPr>
          <w:rFonts w:ascii="Times New Roman" w:eastAsia="Times New Roman" w:hAnsi="Times New Roman" w:cs="Times New Roman"/>
          <w:color w:val="000000"/>
        </w:rPr>
        <w:t xml:space="preserve">sampel </w:t>
      </w:r>
      <w:r w:rsidRPr="00F0718E">
        <w:rPr>
          <w:rFonts w:ascii="Times New Roman" w:eastAsia="Times New Roman" w:hAnsi="Times New Roman" w:cs="Times New Roman"/>
          <w:color w:val="000000"/>
        </w:rPr>
        <w:t xml:space="preserve">dengan cara </w:t>
      </w:r>
      <w:r w:rsidRPr="00F0718E">
        <w:rPr>
          <w:rFonts w:ascii="Times New Roman" w:eastAsia="Times New Roman" w:hAnsi="Times New Roman" w:cs="Times New Roman"/>
          <w:i/>
          <w:iCs/>
          <w:color w:val="000000"/>
        </w:rPr>
        <w:t>Total S</w:t>
      </w:r>
      <w:r w:rsidR="00DE6A8A" w:rsidRPr="00F0718E">
        <w:rPr>
          <w:rFonts w:ascii="Times New Roman" w:eastAsia="Times New Roman" w:hAnsi="Times New Roman" w:cs="Times New Roman"/>
          <w:i/>
          <w:iCs/>
          <w:color w:val="000000"/>
        </w:rPr>
        <w:t>ampling</w:t>
      </w:r>
      <w:r w:rsidRPr="00F0718E">
        <w:rPr>
          <w:rFonts w:ascii="Times New Roman" w:eastAsia="Times New Roman" w:hAnsi="Times New Roman" w:cs="Times New Roman"/>
          <w:color w:val="000000"/>
        </w:rPr>
        <w:t>. Sampel penelitian berjumlah 94</w:t>
      </w:r>
      <w:r w:rsidR="005618B4" w:rsidRPr="00F0718E">
        <w:rPr>
          <w:rFonts w:ascii="Times New Roman" w:eastAsia="Times New Roman" w:hAnsi="Times New Roman" w:cs="Times New Roman"/>
          <w:color w:val="000000"/>
        </w:rPr>
        <w:t xml:space="preserve"> siswa yang tediri dari 3 kelas, yaitu kelas II A berjumlah 30 siswa, kelas II B berjumlah 32 siswa, dan kelas II C berjumlah 32 siswa.</w:t>
      </w:r>
      <w:r w:rsidR="00DE6A8A" w:rsidRPr="00F0718E">
        <w:rPr>
          <w:rFonts w:ascii="Times New Roman" w:eastAsia="Times New Roman" w:hAnsi="Times New Roman" w:cs="Times New Roman"/>
          <w:color w:val="000000"/>
        </w:rPr>
        <w:t xml:space="preserve"> Instrumen penelitian yang digunakan ada dua, yaitu observasi, angket, wawancara, dan dokumentasi. Analisis data dilakukan melalui tiga tahap yaitu reduksi data, penyajian data, dan penarikan kesimpulan</w:t>
      </w:r>
      <w:r w:rsidR="005618B4" w:rsidRPr="00F0718E">
        <w:rPr>
          <w:rFonts w:ascii="Times New Roman" w:eastAsia="Times New Roman" w:hAnsi="Times New Roman" w:cs="Times New Roman"/>
          <w:color w:val="000000"/>
        </w:rPr>
        <w:t xml:space="preserve"> </w:t>
      </w:r>
      <w:r w:rsidR="005618B4" w:rsidRPr="00F0718E">
        <w:rPr>
          <w:rFonts w:ascii="Times New Roman" w:eastAsia="Times New Roman" w:hAnsi="Times New Roman" w:cs="Times New Roman"/>
          <w:color w:val="000000"/>
        </w:rPr>
        <w:fldChar w:fldCharType="begin" w:fldLock="1"/>
      </w:r>
      <w:r w:rsidR="00CA5436" w:rsidRPr="00F0718E">
        <w:rPr>
          <w:rFonts w:ascii="Times New Roman" w:eastAsia="Times New Roman" w:hAnsi="Times New Roman" w:cs="Times New Roman"/>
          <w:color w:val="000000"/>
        </w:rPr>
        <w:instrText>ADDIN CSL_CITATION {"citationItems":[{"id":"ITEM-1","itemData":{"ISBN":"9786237496236","author":[{"dropping-particle":"","family":"Haryoko","given":"Sapto","non-dropping-particle":"","parse-names":false,"suffix":""},{"dropping-particle":"","family":"Bahartiar","given":"","non-dropping-particle":"","parse-names":false,"suffix":""},{"dropping-particle":"","family":"Arwadi","given":"Fajar","non-dropping-particle":"","parse-names":false,"suffix":""}],"id":"ITEM-1","issued":{"date-parts":[["2020"]]},"number-of-pages":"202","publisher":"Badan Penerbit UNM","publisher-place":"Makassar","title":"Analisis Data Penelitian Kualitatif (Konsep, Teknik, &amp; Prosedur Analisis)","type":"book"},"uris":["http://www.mendeley.com/documents/?uuid=66bc0b8d-7f4f-4a3d-a2bc-2d8c532564b5"]}],"mendeley":{"formattedCitation":"(Haryoko et al., 2020)","plainTextFormattedCitation":"(Haryoko et al., 2020)","previouslyFormattedCitation":"(Haryoko et al., 2020)"},"properties":{"noteIndex":0},"schema":"https://github.com/citation-style-language/schema/raw/master/csl-citation.json"}</w:instrText>
      </w:r>
      <w:r w:rsidR="005618B4" w:rsidRPr="00F0718E">
        <w:rPr>
          <w:rFonts w:ascii="Times New Roman" w:eastAsia="Times New Roman" w:hAnsi="Times New Roman" w:cs="Times New Roman"/>
          <w:color w:val="000000"/>
        </w:rPr>
        <w:fldChar w:fldCharType="separate"/>
      </w:r>
      <w:r w:rsidR="005618B4" w:rsidRPr="00F0718E">
        <w:rPr>
          <w:rFonts w:ascii="Times New Roman" w:eastAsia="Times New Roman" w:hAnsi="Times New Roman" w:cs="Times New Roman"/>
          <w:noProof/>
          <w:color w:val="000000"/>
        </w:rPr>
        <w:t>(Haryoko et al., 2020)</w:t>
      </w:r>
      <w:r w:rsidR="005618B4" w:rsidRPr="00F0718E">
        <w:rPr>
          <w:rFonts w:ascii="Times New Roman" w:eastAsia="Times New Roman" w:hAnsi="Times New Roman" w:cs="Times New Roman"/>
          <w:color w:val="000000"/>
        </w:rPr>
        <w:fldChar w:fldCharType="end"/>
      </w:r>
      <w:r w:rsidR="005618B4" w:rsidRPr="00F0718E">
        <w:rPr>
          <w:rFonts w:ascii="Times New Roman" w:eastAsia="Times New Roman" w:hAnsi="Times New Roman" w:cs="Times New Roman"/>
          <w:color w:val="000000"/>
        </w:rPr>
        <w:t>.</w:t>
      </w:r>
    </w:p>
    <w:p w14:paraId="098355E8" w14:textId="77777777" w:rsidR="00291752" w:rsidRDefault="00291752" w:rsidP="00C06163">
      <w:pPr>
        <w:tabs>
          <w:tab w:val="left" w:pos="993"/>
        </w:tabs>
        <w:spacing w:after="0" w:line="240" w:lineRule="auto"/>
        <w:jc w:val="both"/>
        <w:rPr>
          <w:rFonts w:ascii="Times New Roman" w:eastAsia="Times New Roman" w:hAnsi="Times New Roman" w:cs="Times New Roman"/>
          <w:color w:val="000000"/>
        </w:rPr>
      </w:pPr>
    </w:p>
    <w:p w14:paraId="0E835FF4" w14:textId="77777777" w:rsidR="00984C11" w:rsidRDefault="00984C11">
      <w:pPr>
        <w:tabs>
          <w:tab w:val="left" w:pos="993"/>
        </w:tabs>
        <w:spacing w:after="0" w:line="240" w:lineRule="auto"/>
        <w:jc w:val="both"/>
        <w:rPr>
          <w:rFonts w:ascii="Times New Roman" w:eastAsia="Times New Roman" w:hAnsi="Times New Roman" w:cs="Times New Roman"/>
          <w:color w:val="000000"/>
        </w:rPr>
      </w:pPr>
    </w:p>
    <w:p w14:paraId="6104CFBB" w14:textId="77777777" w:rsidR="00CA5436" w:rsidRDefault="0097422E" w:rsidP="00CA5436">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HASIL DAN PEMBAHASAN</w:t>
      </w:r>
    </w:p>
    <w:p w14:paraId="10A22CB3" w14:textId="77777777" w:rsidR="00CA5436" w:rsidRPr="00CA5436" w:rsidRDefault="00CA5436" w:rsidP="00CA5436">
      <w:pPr>
        <w:pStyle w:val="ListParagraph"/>
        <w:numPr>
          <w:ilvl w:val="0"/>
          <w:numId w:val="2"/>
        </w:numPr>
        <w:tabs>
          <w:tab w:val="left" w:pos="993"/>
        </w:tabs>
        <w:spacing w:after="0" w:line="240" w:lineRule="auto"/>
        <w:jc w:val="both"/>
        <w:rPr>
          <w:rFonts w:ascii="Times New Roman" w:eastAsia="Times New Roman" w:hAnsi="Times New Roman" w:cs="Times New Roman"/>
          <w:b/>
          <w:bCs/>
          <w:color w:val="000000"/>
        </w:rPr>
      </w:pPr>
      <w:r w:rsidRPr="00CA5436">
        <w:rPr>
          <w:rFonts w:asciiTheme="majorBidi" w:hAnsiTheme="majorBidi" w:cstheme="majorBidi"/>
          <w:b/>
          <w:bCs/>
          <w:sz w:val="24"/>
          <w:szCs w:val="24"/>
          <w:lang w:val="en-US"/>
        </w:rPr>
        <w:t>Kesulitan Membaca Permulaan Siswa Kelas II</w:t>
      </w:r>
    </w:p>
    <w:p w14:paraId="38999ADB" w14:textId="77777777" w:rsidR="00CA5436" w:rsidRPr="00CA5436" w:rsidRDefault="00CA5436" w:rsidP="00CA5436">
      <w:pPr>
        <w:tabs>
          <w:tab w:val="left" w:pos="993"/>
        </w:tabs>
        <w:spacing w:after="0" w:line="240" w:lineRule="auto"/>
        <w:jc w:val="both"/>
        <w:rPr>
          <w:rFonts w:ascii="Times New Roman" w:eastAsia="Times New Roman" w:hAnsi="Times New Roman" w:cs="Times New Roman"/>
          <w:b/>
          <w:color w:val="000000"/>
        </w:rPr>
      </w:pPr>
      <w:r>
        <w:rPr>
          <w:rFonts w:asciiTheme="majorBidi" w:hAnsiTheme="majorBidi" w:cstheme="majorBidi"/>
          <w:sz w:val="24"/>
          <w:szCs w:val="24"/>
          <w:lang w:val="en-US"/>
        </w:rPr>
        <w:tab/>
      </w:r>
      <w:r w:rsidRPr="00CA5436">
        <w:rPr>
          <w:rFonts w:asciiTheme="majorBidi" w:hAnsiTheme="majorBidi" w:cstheme="majorBidi"/>
          <w:sz w:val="24"/>
          <w:szCs w:val="24"/>
          <w:lang w:val="en-US"/>
        </w:rPr>
        <w:t>Berdasarkan hasil wawancara dan tes membaca mandiri yang dilakukan terhadap 94 siswa kelas II di MIS Maura El-Mumtaz, diketahui bahwa sebanyak 12 siswa (12,7%) mengalami kesulitan membaca permulaan. Jika ditinjau dari jumlah dan persentase siswa yang mengalami kesulitan, kelas II C menempati urutan tertinggi, diikuti oleh kelas II A, dan terendah kelas II B.</w:t>
      </w:r>
    </w:p>
    <w:p w14:paraId="77D69680" w14:textId="77777777" w:rsidR="00CA5436" w:rsidRDefault="00CA5436" w:rsidP="00CA5436">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r w:rsidRPr="002C214A">
        <w:rPr>
          <w:rFonts w:asciiTheme="majorBidi" w:hAnsiTheme="majorBidi" w:cstheme="majorBidi"/>
          <w:sz w:val="24"/>
          <w:szCs w:val="24"/>
          <w:lang w:val="en-US"/>
        </w:rPr>
        <w:t xml:space="preserve">Kelas II C memiliki jumlah tertinggi, yaitu 5 dari 32 siswa (16%) </w:t>
      </w:r>
      <w:r>
        <w:rPr>
          <w:rFonts w:asciiTheme="majorBidi" w:hAnsiTheme="majorBidi" w:cstheme="majorBidi"/>
          <w:sz w:val="24"/>
          <w:szCs w:val="24"/>
          <w:lang w:val="en-US"/>
        </w:rPr>
        <w:t>yakni secara kumulatif 42% mengalami kesulitan membaca permulaan yaitu sulit</w:t>
      </w:r>
      <w:r w:rsidRPr="002C214A">
        <w:rPr>
          <w:rFonts w:asciiTheme="majorBidi" w:hAnsiTheme="majorBidi" w:cstheme="majorBidi"/>
          <w:sz w:val="24"/>
          <w:szCs w:val="24"/>
          <w:lang w:val="en-US"/>
        </w:rPr>
        <w:t xml:space="preserve"> dalam membedakan huruf-huruf yang memiliki bentuk serupa, seperti huruf </w:t>
      </w:r>
      <w:r w:rsidRPr="002C214A">
        <w:rPr>
          <w:rFonts w:asciiTheme="majorBidi" w:hAnsiTheme="majorBidi" w:cstheme="majorBidi"/>
          <w:i/>
          <w:iCs/>
          <w:sz w:val="24"/>
          <w:szCs w:val="24"/>
          <w:lang w:val="en-US"/>
        </w:rPr>
        <w:t>“b” dengan “d”</w:t>
      </w:r>
      <w:r w:rsidRPr="002C214A">
        <w:rPr>
          <w:rFonts w:asciiTheme="majorBidi" w:hAnsiTheme="majorBidi" w:cstheme="majorBidi"/>
          <w:sz w:val="24"/>
          <w:szCs w:val="24"/>
          <w:lang w:val="en-US"/>
        </w:rPr>
        <w:t xml:space="preserve">, </w:t>
      </w:r>
      <w:r w:rsidRPr="002C214A">
        <w:rPr>
          <w:rFonts w:asciiTheme="majorBidi" w:hAnsiTheme="majorBidi" w:cstheme="majorBidi"/>
          <w:i/>
          <w:iCs/>
          <w:sz w:val="24"/>
          <w:szCs w:val="24"/>
          <w:lang w:val="en-US"/>
        </w:rPr>
        <w:t>“p” dengan “q”</w:t>
      </w:r>
      <w:r w:rsidRPr="002C214A">
        <w:rPr>
          <w:rFonts w:asciiTheme="majorBidi" w:hAnsiTheme="majorBidi" w:cstheme="majorBidi"/>
          <w:sz w:val="24"/>
          <w:szCs w:val="24"/>
          <w:lang w:val="en-US"/>
        </w:rPr>
        <w:t xml:space="preserve">, dan </w:t>
      </w:r>
      <w:r w:rsidRPr="002C214A">
        <w:rPr>
          <w:rFonts w:asciiTheme="majorBidi" w:hAnsiTheme="majorBidi" w:cstheme="majorBidi"/>
          <w:i/>
          <w:iCs/>
          <w:sz w:val="24"/>
          <w:szCs w:val="24"/>
          <w:lang w:val="en-US"/>
        </w:rPr>
        <w:t>“m” dengan “w”</w:t>
      </w:r>
      <w:r w:rsidRPr="002C214A">
        <w:rPr>
          <w:rFonts w:asciiTheme="majorBidi" w:hAnsiTheme="majorBidi" w:cstheme="majorBidi"/>
          <w:sz w:val="24"/>
          <w:szCs w:val="24"/>
          <w:lang w:val="en-US"/>
        </w:rPr>
        <w:t xml:space="preserve">. </w:t>
      </w:r>
    </w:p>
    <w:p w14:paraId="7E58AF9F" w14:textId="77777777" w:rsidR="00CA5436" w:rsidRDefault="00CA5436" w:rsidP="00CA5436">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r w:rsidRPr="002C214A">
        <w:rPr>
          <w:rFonts w:asciiTheme="majorBidi" w:hAnsiTheme="majorBidi" w:cstheme="majorBidi"/>
          <w:sz w:val="24"/>
          <w:szCs w:val="24"/>
          <w:lang w:val="en-US"/>
        </w:rPr>
        <w:t xml:space="preserve">Sementara itu, kelas II A berada di urutan kedua, dengan 4 dari 30 siswa (13%) mengalami kendala dalam </w:t>
      </w:r>
      <w:r>
        <w:rPr>
          <w:rFonts w:asciiTheme="majorBidi" w:hAnsiTheme="majorBidi" w:cstheme="majorBidi"/>
          <w:sz w:val="24"/>
          <w:szCs w:val="24"/>
          <w:lang w:val="en-US"/>
        </w:rPr>
        <w:t xml:space="preserve">membaca. Secara keseluruhan kumulatif sebesar 33% yang mengalami kesulitan </w:t>
      </w:r>
      <w:r w:rsidRPr="002C214A">
        <w:rPr>
          <w:rFonts w:asciiTheme="majorBidi" w:hAnsiTheme="majorBidi" w:cstheme="majorBidi"/>
          <w:sz w:val="24"/>
          <w:szCs w:val="24"/>
          <w:lang w:val="en-US"/>
        </w:rPr>
        <w:t xml:space="preserve">membaca </w:t>
      </w:r>
      <w:r>
        <w:rPr>
          <w:rFonts w:asciiTheme="majorBidi" w:hAnsiTheme="majorBidi" w:cstheme="majorBidi"/>
          <w:sz w:val="24"/>
          <w:szCs w:val="24"/>
          <w:lang w:val="en-US"/>
        </w:rPr>
        <w:t xml:space="preserve">lambat, terbata-bata, dan </w:t>
      </w:r>
      <w:r w:rsidRPr="002C214A">
        <w:rPr>
          <w:rFonts w:asciiTheme="majorBidi" w:hAnsiTheme="majorBidi" w:cstheme="majorBidi"/>
          <w:sz w:val="24"/>
          <w:szCs w:val="24"/>
          <w:lang w:val="en-US"/>
        </w:rPr>
        <w:t xml:space="preserve"> s</w:t>
      </w:r>
      <w:r>
        <w:rPr>
          <w:rFonts w:asciiTheme="majorBidi" w:hAnsiTheme="majorBidi" w:cstheme="majorBidi"/>
          <w:sz w:val="24"/>
          <w:szCs w:val="24"/>
          <w:lang w:val="en-US"/>
        </w:rPr>
        <w:t>atu kasus gangguan penglihatan mata.</w:t>
      </w:r>
    </w:p>
    <w:p w14:paraId="2B56622C" w14:textId="77777777" w:rsidR="00CA5436" w:rsidRDefault="00CA5436" w:rsidP="00CA5436">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r w:rsidRPr="002C214A">
        <w:rPr>
          <w:rFonts w:asciiTheme="majorBidi" w:hAnsiTheme="majorBidi" w:cstheme="majorBidi"/>
          <w:sz w:val="24"/>
          <w:szCs w:val="24"/>
          <w:lang w:val="en-US"/>
        </w:rPr>
        <w:t xml:space="preserve">Adapun kelas II B </w:t>
      </w:r>
      <w:r>
        <w:rPr>
          <w:rFonts w:asciiTheme="majorBidi" w:hAnsiTheme="majorBidi" w:cstheme="majorBidi"/>
          <w:sz w:val="24"/>
          <w:szCs w:val="24"/>
          <w:lang w:val="en-US"/>
        </w:rPr>
        <w:t>memiliki jumlah siswa bermasalah paling terendah yaitu</w:t>
      </w:r>
      <w:r w:rsidRPr="002C214A">
        <w:rPr>
          <w:rFonts w:asciiTheme="majorBidi" w:hAnsiTheme="majorBidi" w:cstheme="majorBidi"/>
          <w:sz w:val="24"/>
          <w:szCs w:val="24"/>
          <w:lang w:val="en-US"/>
        </w:rPr>
        <w:t xml:space="preserve"> 3 dari 32 siswa (9%),</w:t>
      </w:r>
      <w:r>
        <w:rPr>
          <w:rFonts w:asciiTheme="majorBidi" w:hAnsiTheme="majorBidi" w:cstheme="majorBidi"/>
          <w:sz w:val="24"/>
          <w:szCs w:val="24"/>
          <w:lang w:val="en-US"/>
        </w:rPr>
        <w:t xml:space="preserve"> secara kumulatif sebesar 25% kesulitan yang dihadapi adalah sulit </w:t>
      </w:r>
      <w:r w:rsidRPr="002C214A">
        <w:rPr>
          <w:rFonts w:asciiTheme="majorBidi" w:hAnsiTheme="majorBidi" w:cstheme="majorBidi"/>
          <w:sz w:val="24"/>
          <w:szCs w:val="24"/>
          <w:lang w:val="en-US"/>
        </w:rPr>
        <w:t>m</w:t>
      </w:r>
      <w:r>
        <w:rPr>
          <w:rFonts w:asciiTheme="majorBidi" w:hAnsiTheme="majorBidi" w:cstheme="majorBidi"/>
          <w:sz w:val="24"/>
          <w:szCs w:val="24"/>
          <w:lang w:val="en-US"/>
        </w:rPr>
        <w:t>enggabungkan huruf menjadi kata dan melafalkan suku kata.</w:t>
      </w:r>
      <w:r w:rsidRPr="002C214A">
        <w:rPr>
          <w:rFonts w:asciiTheme="majorBidi" w:hAnsiTheme="majorBidi" w:cstheme="majorBidi"/>
          <w:sz w:val="24"/>
          <w:szCs w:val="24"/>
          <w:lang w:val="en-US"/>
        </w:rPr>
        <w:t xml:space="preserve"> </w:t>
      </w:r>
    </w:p>
    <w:p w14:paraId="2C00EBC1" w14:textId="77777777" w:rsidR="00CA5436" w:rsidRPr="00CA5436" w:rsidRDefault="00CA5436" w:rsidP="00CA5436">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r>
        <w:rPr>
          <w:rFonts w:asciiTheme="majorBidi" w:hAnsiTheme="majorBidi" w:cstheme="majorBidi"/>
          <w:sz w:val="24"/>
          <w:szCs w:val="24"/>
          <w:lang w:val="en-US"/>
        </w:rPr>
        <w:t xml:space="preserve">Berikut ini </w:t>
      </w:r>
      <w:r w:rsidRPr="002C214A">
        <w:rPr>
          <w:rFonts w:asciiTheme="majorBidi" w:hAnsiTheme="majorBidi" w:cstheme="majorBidi"/>
          <w:sz w:val="24"/>
          <w:szCs w:val="24"/>
          <w:lang w:val="en-US"/>
        </w:rPr>
        <w:t xml:space="preserve">disajikan diagram yang merangkum jumlah siswa, jenis kesulitan membaca, persentase per kelas, serta kontribusi kumulatif masing-masing kelas terhadap keseluruhan siswa yang mengalami </w:t>
      </w:r>
      <w:r>
        <w:rPr>
          <w:rFonts w:asciiTheme="majorBidi" w:hAnsiTheme="majorBidi" w:cstheme="majorBidi"/>
          <w:sz w:val="24"/>
          <w:szCs w:val="24"/>
          <w:lang w:val="en-US"/>
        </w:rPr>
        <w:t>kesulitan</w:t>
      </w:r>
      <w:r w:rsidRPr="002C214A">
        <w:rPr>
          <w:rFonts w:asciiTheme="majorBidi" w:hAnsiTheme="majorBidi" w:cstheme="majorBidi"/>
          <w:sz w:val="24"/>
          <w:szCs w:val="24"/>
          <w:lang w:val="en-US"/>
        </w:rPr>
        <w:t xml:space="preserve"> membaca permulaan.</w:t>
      </w:r>
    </w:p>
    <w:p w14:paraId="3A6126AD" w14:textId="77777777" w:rsidR="00CA5436" w:rsidRDefault="00CA5436" w:rsidP="00CA5436">
      <w:pPr>
        <w:keepNext/>
        <w:spacing w:after="0" w:line="480" w:lineRule="auto"/>
        <w:jc w:val="both"/>
      </w:pPr>
      <w:r>
        <w:rPr>
          <w:noProof/>
          <w:lang w:val="en-US"/>
        </w:rPr>
        <w:lastRenderedPageBreak/>
        <w:drawing>
          <wp:inline distT="0" distB="0" distL="0" distR="0" wp14:anchorId="283A35A2" wp14:editId="5C2852B4">
            <wp:extent cx="5772105" cy="4635795"/>
            <wp:effectExtent l="0" t="0" r="635" b="1270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74FF63" w14:textId="7132F934" w:rsidR="00C06163" w:rsidRPr="00363AA3" w:rsidRDefault="00CA5436" w:rsidP="00363AA3">
      <w:pPr>
        <w:pStyle w:val="Caption"/>
        <w:spacing w:line="480" w:lineRule="auto"/>
        <w:jc w:val="center"/>
        <w:rPr>
          <w:rFonts w:asciiTheme="majorBidi" w:hAnsiTheme="majorBidi" w:cstheme="majorBidi"/>
          <w:b/>
          <w:bCs/>
          <w:i w:val="0"/>
          <w:iCs w:val="0"/>
          <w:color w:val="auto"/>
          <w:sz w:val="22"/>
          <w:szCs w:val="22"/>
          <w:lang w:val="en-US"/>
        </w:rPr>
      </w:pPr>
      <w:bookmarkStart w:id="3" w:name="_Toc205497411"/>
      <w:r w:rsidRPr="00CA5436">
        <w:rPr>
          <w:rFonts w:asciiTheme="majorBidi" w:hAnsiTheme="majorBidi" w:cstheme="majorBidi"/>
          <w:b/>
          <w:bCs/>
          <w:i w:val="0"/>
          <w:iCs w:val="0"/>
          <w:color w:val="auto"/>
          <w:sz w:val="22"/>
          <w:szCs w:val="22"/>
        </w:rPr>
        <w:t xml:space="preserve">Gambar 4 </w:t>
      </w:r>
      <w:r w:rsidRPr="00CA5436">
        <w:rPr>
          <w:rFonts w:asciiTheme="majorBidi" w:hAnsiTheme="majorBidi" w:cstheme="majorBidi"/>
          <w:b/>
          <w:bCs/>
          <w:i w:val="0"/>
          <w:iCs w:val="0"/>
          <w:color w:val="auto"/>
          <w:sz w:val="22"/>
          <w:szCs w:val="22"/>
        </w:rPr>
        <w:fldChar w:fldCharType="begin"/>
      </w:r>
      <w:r w:rsidRPr="00CA5436">
        <w:rPr>
          <w:rFonts w:asciiTheme="majorBidi" w:hAnsiTheme="majorBidi" w:cstheme="majorBidi"/>
          <w:b/>
          <w:bCs/>
          <w:i w:val="0"/>
          <w:iCs w:val="0"/>
          <w:color w:val="auto"/>
          <w:sz w:val="22"/>
          <w:szCs w:val="22"/>
        </w:rPr>
        <w:instrText xml:space="preserve"> SEQ Gambar_4 \* ARABIC </w:instrText>
      </w:r>
      <w:r w:rsidRPr="00CA5436">
        <w:rPr>
          <w:rFonts w:asciiTheme="majorBidi" w:hAnsiTheme="majorBidi" w:cstheme="majorBidi"/>
          <w:b/>
          <w:bCs/>
          <w:i w:val="0"/>
          <w:iCs w:val="0"/>
          <w:color w:val="auto"/>
          <w:sz w:val="22"/>
          <w:szCs w:val="22"/>
        </w:rPr>
        <w:fldChar w:fldCharType="separate"/>
      </w:r>
      <w:r w:rsidR="00364CAA">
        <w:rPr>
          <w:rFonts w:asciiTheme="majorBidi" w:hAnsiTheme="majorBidi" w:cstheme="majorBidi"/>
          <w:b/>
          <w:bCs/>
          <w:i w:val="0"/>
          <w:iCs w:val="0"/>
          <w:noProof/>
          <w:color w:val="auto"/>
          <w:sz w:val="22"/>
          <w:szCs w:val="22"/>
        </w:rPr>
        <w:t>1</w:t>
      </w:r>
      <w:r w:rsidRPr="00CA5436">
        <w:rPr>
          <w:rFonts w:asciiTheme="majorBidi" w:hAnsiTheme="majorBidi" w:cstheme="majorBidi"/>
          <w:b/>
          <w:bCs/>
          <w:i w:val="0"/>
          <w:iCs w:val="0"/>
          <w:color w:val="auto"/>
          <w:sz w:val="22"/>
          <w:szCs w:val="22"/>
        </w:rPr>
        <w:fldChar w:fldCharType="end"/>
      </w:r>
      <w:r w:rsidRPr="00CA5436">
        <w:rPr>
          <w:rFonts w:asciiTheme="majorBidi" w:hAnsiTheme="majorBidi" w:cstheme="majorBidi"/>
          <w:b/>
          <w:bCs/>
          <w:i w:val="0"/>
          <w:iCs w:val="0"/>
          <w:color w:val="auto"/>
          <w:sz w:val="22"/>
          <w:szCs w:val="22"/>
          <w:lang w:val="en-US"/>
        </w:rPr>
        <w:t xml:space="preserve"> Diagram Jumlah Siswa yang Mengalami Kesulitan Membaca Permulaan</w:t>
      </w:r>
      <w:bookmarkEnd w:id="3"/>
    </w:p>
    <w:p w14:paraId="53765DBE" w14:textId="77777777" w:rsidR="00CA5436" w:rsidRDefault="00CA5436" w:rsidP="00CA5436">
      <w:pPr>
        <w:pStyle w:val="ListParagraph"/>
        <w:numPr>
          <w:ilvl w:val="0"/>
          <w:numId w:val="2"/>
        </w:num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Faktor-faktor Penyebab Kesulitan Membaca Permulaan</w:t>
      </w:r>
    </w:p>
    <w:p w14:paraId="7EF727B3" w14:textId="77777777" w:rsidR="00CA5436" w:rsidRDefault="00CA5436" w:rsidP="00CA5436">
      <w:pPr>
        <w:spacing w:after="0" w:line="240" w:lineRule="auto"/>
        <w:ind w:left="360" w:firstLine="360"/>
        <w:jc w:val="both"/>
        <w:rPr>
          <w:rFonts w:asciiTheme="majorBidi" w:hAnsiTheme="majorBidi" w:cstheme="majorBidi"/>
        </w:rPr>
      </w:pPr>
      <w:r w:rsidRPr="00CA5436">
        <w:rPr>
          <w:rFonts w:asciiTheme="majorBidi" w:hAnsiTheme="majorBidi" w:cstheme="majorBidi"/>
          <w:lang w:val="en-US"/>
        </w:rPr>
        <w:t xml:space="preserve">Berdasarkan hasil angket terhadap 94 siswa kelas II A, kelas II B, dan kelas II C di MIS Maura El Mumtaz yang terdiri dari 25 pernyataan mengenai  </w:t>
      </w:r>
      <w:r w:rsidRPr="00CA5436">
        <w:rPr>
          <w:rFonts w:asciiTheme="majorBidi" w:hAnsiTheme="majorBidi" w:cstheme="majorBidi"/>
        </w:rPr>
        <w:t>kebiasaan membaca di rumah, peran orang tua, ketersediaan buku bacaan, serta respon siswa terhadap pembelajaran membaca di kelas.</w:t>
      </w:r>
      <w:r w:rsidRPr="00CA5436">
        <w:rPr>
          <w:rFonts w:asciiTheme="majorBidi" w:hAnsiTheme="majorBidi" w:cstheme="majorBidi"/>
          <w:lang w:val="en-US"/>
        </w:rPr>
        <w:t xml:space="preserve"> D</w:t>
      </w:r>
      <w:r w:rsidRPr="00CA5436">
        <w:rPr>
          <w:rFonts w:asciiTheme="majorBidi" w:hAnsiTheme="majorBidi" w:cstheme="majorBidi"/>
        </w:rPr>
        <w:t>itemukan</w:t>
      </w:r>
      <w:r w:rsidRPr="00CA5436">
        <w:rPr>
          <w:rFonts w:asciiTheme="majorBidi" w:hAnsiTheme="majorBidi" w:cstheme="majorBidi"/>
          <w:lang w:val="en-US"/>
        </w:rPr>
        <w:t> </w:t>
      </w:r>
      <w:r w:rsidRPr="00CA5436">
        <w:rPr>
          <w:rFonts w:asciiTheme="majorBidi" w:hAnsiTheme="majorBidi" w:cstheme="majorBidi"/>
        </w:rPr>
        <w:t>enam faktor utama yang memengaruhi kesulitan membaca permulaan.</w:t>
      </w:r>
    </w:p>
    <w:p w14:paraId="6ABAEA85" w14:textId="77777777" w:rsidR="00CA5436" w:rsidRDefault="00CA5436" w:rsidP="00CA5436">
      <w:pPr>
        <w:spacing w:after="0" w:line="240" w:lineRule="auto"/>
        <w:ind w:left="360" w:firstLine="360"/>
        <w:jc w:val="both"/>
        <w:rPr>
          <w:rFonts w:asciiTheme="majorBidi" w:hAnsiTheme="majorBidi" w:cstheme="majorBidi"/>
          <w:lang w:val="en-US"/>
        </w:rPr>
      </w:pPr>
      <w:r w:rsidRPr="00CA5436">
        <w:rPr>
          <w:rFonts w:asciiTheme="majorBidi" w:hAnsiTheme="majorBidi" w:cstheme="majorBidi"/>
          <w:lang w:val="en-US"/>
        </w:rPr>
        <w:t>Faktor p</w:t>
      </w:r>
      <w:r w:rsidRPr="00CA5436">
        <w:rPr>
          <w:rFonts w:asciiTheme="majorBidi" w:hAnsiTheme="majorBidi" w:cstheme="majorBidi"/>
        </w:rPr>
        <w:t>ertama</w:t>
      </w:r>
      <w:r w:rsidRPr="00CA5436">
        <w:rPr>
          <w:rFonts w:asciiTheme="majorBidi" w:hAnsiTheme="majorBidi" w:cstheme="majorBidi"/>
          <w:lang w:val="en-US"/>
        </w:rPr>
        <w:t xml:space="preserve"> adalah </w:t>
      </w:r>
      <w:r w:rsidRPr="00CA5436">
        <w:rPr>
          <w:rFonts w:asciiTheme="majorBidi" w:hAnsiTheme="majorBidi" w:cstheme="majorBidi"/>
        </w:rPr>
        <w:t>kurangnya latihan membaca di rumah (27 siswa, 29%)</w:t>
      </w:r>
      <w:r w:rsidRPr="00CA5436">
        <w:rPr>
          <w:rFonts w:asciiTheme="majorBidi" w:hAnsiTheme="majorBidi" w:cstheme="majorBidi"/>
          <w:lang w:val="en-US"/>
        </w:rPr>
        <w:t>, yang dipengaruhi oleh lingkungan rumah yang tidak kondusif</w:t>
      </w:r>
      <w:r w:rsidRPr="00CA5436">
        <w:rPr>
          <w:rFonts w:asciiTheme="majorBidi" w:hAnsiTheme="majorBidi" w:cstheme="majorBidi"/>
        </w:rPr>
        <w:t>.</w:t>
      </w:r>
      <w:r w:rsidRPr="00CA5436">
        <w:rPr>
          <w:rFonts w:asciiTheme="majorBidi" w:hAnsiTheme="majorBidi" w:cstheme="majorBidi"/>
          <w:lang w:val="en-US"/>
        </w:rPr>
        <w:t xml:space="preserve"> Faktor k</w:t>
      </w:r>
      <w:r w:rsidRPr="00CA5436">
        <w:rPr>
          <w:rFonts w:asciiTheme="majorBidi" w:hAnsiTheme="majorBidi" w:cstheme="majorBidi"/>
        </w:rPr>
        <w:t>edua adalah keterbatasan bahan bacaan di rumah (24 siswa, 26%),</w:t>
      </w:r>
      <w:r w:rsidRPr="00CA5436">
        <w:rPr>
          <w:rFonts w:asciiTheme="majorBidi" w:hAnsiTheme="majorBidi" w:cstheme="majorBidi"/>
          <w:lang w:val="en-US"/>
        </w:rPr>
        <w:t xml:space="preserve"> yang menunjukkan pentingnya peran orang tua dalam menyediakan akses literasi</w:t>
      </w:r>
      <w:r w:rsidRPr="00CA5436">
        <w:rPr>
          <w:rFonts w:asciiTheme="majorBidi" w:hAnsiTheme="majorBidi" w:cstheme="majorBidi"/>
        </w:rPr>
        <w:t>. Faktor ketiga, yaitu kurangnya pendampingan orang tua saat membaca (19 siswa, 20%),</w:t>
      </w:r>
      <w:r w:rsidRPr="00CA5436">
        <w:rPr>
          <w:rFonts w:asciiTheme="majorBidi" w:hAnsiTheme="majorBidi" w:cstheme="majorBidi"/>
          <w:lang w:val="en-US"/>
        </w:rPr>
        <w:t xml:space="preserve"> yang berdampak pada lemahnya perkembangan fonetik anak.</w:t>
      </w:r>
      <w:r w:rsidRPr="00CA5436">
        <w:rPr>
          <w:rFonts w:asciiTheme="majorBidi" w:hAnsiTheme="majorBidi" w:cstheme="majorBidi"/>
        </w:rPr>
        <w:t xml:space="preserve"> </w:t>
      </w:r>
      <w:r w:rsidRPr="00CA5436">
        <w:rPr>
          <w:rFonts w:asciiTheme="majorBidi" w:hAnsiTheme="majorBidi" w:cstheme="majorBidi"/>
          <w:lang w:val="en-US"/>
        </w:rPr>
        <w:t xml:space="preserve">Faktor keempat, sebanyak 16 siswa (17%) mengalami </w:t>
      </w:r>
      <w:r w:rsidRPr="00CA5436">
        <w:rPr>
          <w:rFonts w:asciiTheme="majorBidi" w:hAnsiTheme="majorBidi" w:cstheme="majorBidi"/>
        </w:rPr>
        <w:t xml:space="preserve"> kesulitan dalam membaca lancar dan memahami tanda baca</w:t>
      </w:r>
      <w:r w:rsidRPr="00CA5436">
        <w:rPr>
          <w:rFonts w:asciiTheme="majorBidi" w:hAnsiTheme="majorBidi" w:cstheme="majorBidi"/>
          <w:lang w:val="en-US"/>
        </w:rPr>
        <w:t xml:space="preserve">, termasuk </w:t>
      </w:r>
      <w:r w:rsidRPr="00CA5436">
        <w:rPr>
          <w:rStyle w:val="relative"/>
          <w:rFonts w:asciiTheme="majorBidi" w:eastAsiaTheme="majorEastAsia" w:hAnsiTheme="majorBidi" w:cstheme="majorBidi"/>
        </w:rPr>
        <w:t>aspek intonasi, kejelasan suara, dan pemahaman penggunaan tanda baca</w:t>
      </w:r>
      <w:r w:rsidRPr="00CA5436">
        <w:rPr>
          <w:rFonts w:asciiTheme="majorBidi" w:hAnsiTheme="majorBidi" w:cstheme="majorBidi"/>
          <w:lang w:val="en-US"/>
        </w:rPr>
        <w:t>.</w:t>
      </w:r>
      <w:r w:rsidRPr="00CA5436">
        <w:rPr>
          <w:rStyle w:val="relative"/>
          <w:rFonts w:asciiTheme="majorBidi" w:eastAsiaTheme="majorEastAsia" w:hAnsiTheme="majorBidi" w:cstheme="majorBidi"/>
          <w:lang w:val="en-US"/>
        </w:rPr>
        <w:t xml:space="preserve"> </w:t>
      </w:r>
      <w:r w:rsidRPr="00CA5436">
        <w:rPr>
          <w:rStyle w:val="relative"/>
          <w:rFonts w:asciiTheme="majorBidi" w:hAnsiTheme="majorBidi" w:cstheme="majorBidi"/>
          <w:lang w:val="en-US"/>
        </w:rPr>
        <w:t xml:space="preserve">Faktor kelima, </w:t>
      </w:r>
      <w:r w:rsidRPr="00CA5436">
        <w:rPr>
          <w:rFonts w:asciiTheme="majorBidi" w:eastAsiaTheme="majorEastAsia" w:hAnsiTheme="majorBidi" w:cstheme="majorBidi"/>
          <w:lang w:val="en-US"/>
        </w:rPr>
        <w:t xml:space="preserve">sebanyak 7 siswa (7%) </w:t>
      </w:r>
      <w:r w:rsidRPr="00CA5436">
        <w:rPr>
          <w:rFonts w:asciiTheme="majorBidi" w:hAnsiTheme="majorBidi" w:cstheme="majorBidi"/>
          <w:lang w:val="en-US"/>
        </w:rPr>
        <w:t>m</w:t>
      </w:r>
      <w:r w:rsidRPr="00CA5436">
        <w:rPr>
          <w:rFonts w:asciiTheme="majorBidi" w:hAnsiTheme="majorBidi" w:cstheme="majorBidi"/>
        </w:rPr>
        <w:t xml:space="preserve">etode pembelajaran guru yang kurang menarik </w:t>
      </w:r>
      <w:r w:rsidRPr="00CA5436">
        <w:rPr>
          <w:rFonts w:asciiTheme="majorBidi" w:hAnsiTheme="majorBidi" w:cstheme="majorBidi"/>
          <w:lang w:val="en-US"/>
        </w:rPr>
        <w:t xml:space="preserve">khususnya pendekatan ceramah yang minim interaksi, sehingga mengurangi minat dan pemahaman siswa. Faktor keenam, </w:t>
      </w:r>
      <w:r w:rsidRPr="00CA5436">
        <w:rPr>
          <w:rFonts w:asciiTheme="majorBidi" w:hAnsiTheme="majorBidi" w:cstheme="majorBidi"/>
        </w:rPr>
        <w:t>terdapat satu siswa (1%) yang mengalami gangguan penglihatan. Meskipun kecil jumlahnya, perlunya identifikasi dini dan diferensiasi pembelajaran agar anak dengan hambatan visual tetap dapat mengikuti perkembangan membaca setara teman sebayanya</w:t>
      </w:r>
      <w:r w:rsidRPr="00CA5436">
        <w:rPr>
          <w:rFonts w:asciiTheme="majorBidi" w:hAnsiTheme="majorBidi" w:cstheme="majorBidi"/>
          <w:lang w:val="en-US"/>
        </w:rPr>
        <w:t>.</w:t>
      </w:r>
    </w:p>
    <w:p w14:paraId="1FC3F11F" w14:textId="77777777" w:rsidR="00CA5436" w:rsidRDefault="00CA5436" w:rsidP="00CA5436">
      <w:pPr>
        <w:spacing w:after="0" w:line="240" w:lineRule="auto"/>
        <w:ind w:left="360" w:firstLine="360"/>
        <w:jc w:val="both"/>
        <w:rPr>
          <w:rFonts w:asciiTheme="majorBidi" w:hAnsiTheme="majorBidi" w:cstheme="majorBidi"/>
          <w:lang w:val="en-US"/>
        </w:rPr>
      </w:pPr>
    </w:p>
    <w:p w14:paraId="3B05EEF4" w14:textId="77777777" w:rsidR="00CA5436" w:rsidRDefault="00CA5436" w:rsidP="00CA5436">
      <w:pPr>
        <w:spacing w:after="0" w:line="240" w:lineRule="auto"/>
        <w:ind w:left="360" w:firstLine="360"/>
        <w:jc w:val="both"/>
        <w:rPr>
          <w:rFonts w:asciiTheme="majorBidi" w:hAnsiTheme="majorBidi" w:cstheme="majorBidi"/>
          <w:lang w:val="en-US"/>
        </w:rPr>
      </w:pPr>
    </w:p>
    <w:p w14:paraId="6DACE56C" w14:textId="77777777" w:rsidR="00CA5436" w:rsidRDefault="00CA5436" w:rsidP="00CA5436">
      <w:pPr>
        <w:keepNext/>
        <w:spacing w:line="480" w:lineRule="auto"/>
        <w:jc w:val="center"/>
      </w:pPr>
      <w:r>
        <w:rPr>
          <w:noProof/>
          <w:lang w:val="en-US"/>
        </w:rPr>
        <w:lastRenderedPageBreak/>
        <w:drawing>
          <wp:inline distT="0" distB="0" distL="0" distR="0" wp14:anchorId="11F9AED7" wp14:editId="32B533B7">
            <wp:extent cx="5043539" cy="3880485"/>
            <wp:effectExtent l="0" t="0" r="5080"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EA57D3" w14:textId="77777777" w:rsidR="00CA5436" w:rsidRPr="00CA5436" w:rsidRDefault="00CA5436" w:rsidP="00CA5436">
      <w:pPr>
        <w:pStyle w:val="Caption"/>
        <w:spacing w:after="0"/>
        <w:jc w:val="center"/>
        <w:rPr>
          <w:rFonts w:asciiTheme="majorBidi" w:hAnsiTheme="majorBidi" w:cstheme="majorBidi"/>
          <w:b/>
          <w:bCs/>
          <w:i w:val="0"/>
          <w:iCs w:val="0"/>
          <w:color w:val="auto"/>
          <w:sz w:val="22"/>
          <w:szCs w:val="22"/>
        </w:rPr>
      </w:pPr>
      <w:bookmarkStart w:id="4" w:name="_Toc205497412"/>
      <w:r w:rsidRPr="00CA5436">
        <w:rPr>
          <w:rFonts w:asciiTheme="majorBidi" w:hAnsiTheme="majorBidi" w:cstheme="majorBidi"/>
          <w:b/>
          <w:bCs/>
          <w:i w:val="0"/>
          <w:iCs w:val="0"/>
          <w:color w:val="auto"/>
          <w:sz w:val="22"/>
          <w:szCs w:val="22"/>
        </w:rPr>
        <w:t xml:space="preserve">Gambar 4 </w:t>
      </w:r>
      <w:r w:rsidRPr="00CA5436">
        <w:rPr>
          <w:rFonts w:asciiTheme="majorBidi" w:hAnsiTheme="majorBidi" w:cstheme="majorBidi"/>
          <w:b/>
          <w:bCs/>
          <w:i w:val="0"/>
          <w:iCs w:val="0"/>
          <w:color w:val="auto"/>
          <w:sz w:val="22"/>
          <w:szCs w:val="22"/>
        </w:rPr>
        <w:fldChar w:fldCharType="begin"/>
      </w:r>
      <w:r w:rsidRPr="00CA5436">
        <w:rPr>
          <w:rFonts w:asciiTheme="majorBidi" w:hAnsiTheme="majorBidi" w:cstheme="majorBidi"/>
          <w:b/>
          <w:bCs/>
          <w:i w:val="0"/>
          <w:iCs w:val="0"/>
          <w:color w:val="auto"/>
          <w:sz w:val="22"/>
          <w:szCs w:val="22"/>
        </w:rPr>
        <w:instrText xml:space="preserve"> SEQ Gambar_4 \* ARABIC </w:instrText>
      </w:r>
      <w:r w:rsidRPr="00CA5436">
        <w:rPr>
          <w:rFonts w:asciiTheme="majorBidi" w:hAnsiTheme="majorBidi" w:cstheme="majorBidi"/>
          <w:b/>
          <w:bCs/>
          <w:i w:val="0"/>
          <w:iCs w:val="0"/>
          <w:color w:val="auto"/>
          <w:sz w:val="22"/>
          <w:szCs w:val="22"/>
        </w:rPr>
        <w:fldChar w:fldCharType="separate"/>
      </w:r>
      <w:r w:rsidR="00364CAA">
        <w:rPr>
          <w:rFonts w:asciiTheme="majorBidi" w:hAnsiTheme="majorBidi" w:cstheme="majorBidi"/>
          <w:b/>
          <w:bCs/>
          <w:i w:val="0"/>
          <w:iCs w:val="0"/>
          <w:noProof/>
          <w:color w:val="auto"/>
          <w:sz w:val="22"/>
          <w:szCs w:val="22"/>
        </w:rPr>
        <w:t>2</w:t>
      </w:r>
      <w:r w:rsidRPr="00CA5436">
        <w:rPr>
          <w:rFonts w:asciiTheme="majorBidi" w:hAnsiTheme="majorBidi" w:cstheme="majorBidi"/>
          <w:b/>
          <w:bCs/>
          <w:i w:val="0"/>
          <w:iCs w:val="0"/>
          <w:color w:val="auto"/>
          <w:sz w:val="22"/>
          <w:szCs w:val="22"/>
        </w:rPr>
        <w:fldChar w:fldCharType="end"/>
      </w:r>
      <w:r w:rsidRPr="00CA5436">
        <w:rPr>
          <w:rFonts w:asciiTheme="majorBidi" w:hAnsiTheme="majorBidi" w:cstheme="majorBidi"/>
          <w:b/>
          <w:bCs/>
          <w:i w:val="0"/>
          <w:iCs w:val="0"/>
          <w:color w:val="auto"/>
          <w:sz w:val="22"/>
          <w:szCs w:val="22"/>
          <w:lang w:val="en-US"/>
        </w:rPr>
        <w:t xml:space="preserve"> Diagram Faktor-faktor Kesulitan Membaca Permulaan</w:t>
      </w:r>
      <w:bookmarkEnd w:id="4"/>
    </w:p>
    <w:p w14:paraId="6537E93B" w14:textId="77777777" w:rsidR="00CA5436" w:rsidRPr="00CA5436" w:rsidRDefault="00CA5436" w:rsidP="00CA5436">
      <w:pPr>
        <w:spacing w:after="0" w:line="240" w:lineRule="auto"/>
        <w:ind w:left="360" w:firstLine="360"/>
        <w:jc w:val="both"/>
        <w:rPr>
          <w:rFonts w:asciiTheme="majorBidi" w:hAnsiTheme="majorBidi" w:cstheme="majorBidi"/>
        </w:rPr>
      </w:pPr>
    </w:p>
    <w:p w14:paraId="43209678" w14:textId="77777777" w:rsidR="00984C11" w:rsidRDefault="00984C11">
      <w:pPr>
        <w:widowControl w:val="0"/>
        <w:pBdr>
          <w:top w:val="nil"/>
          <w:left w:val="nil"/>
          <w:bottom w:val="nil"/>
          <w:right w:val="nil"/>
          <w:between w:val="nil"/>
        </w:pBdr>
        <w:spacing w:before="10" w:after="0" w:line="240" w:lineRule="auto"/>
        <w:rPr>
          <w:rFonts w:ascii="Times New Roman" w:eastAsia="Times New Roman" w:hAnsi="Times New Roman" w:cs="Times New Roman"/>
          <w:b/>
          <w:color w:val="000000"/>
        </w:rPr>
      </w:pPr>
    </w:p>
    <w:p w14:paraId="54395AB3" w14:textId="77777777" w:rsidR="00984C11" w:rsidRDefault="00CA5436">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B. PEMBAHASAN HASIL PENELITIAN</w:t>
      </w:r>
    </w:p>
    <w:p w14:paraId="37596E74" w14:textId="77777777" w:rsidR="00CA5436" w:rsidRPr="00FD2CC8" w:rsidRDefault="00CA5436" w:rsidP="00FD2CC8">
      <w:pPr>
        <w:spacing w:after="0" w:line="240" w:lineRule="auto"/>
        <w:ind w:firstLine="709"/>
        <w:jc w:val="both"/>
        <w:rPr>
          <w:rFonts w:asciiTheme="majorBidi" w:hAnsiTheme="majorBidi" w:cstheme="majorBidi"/>
          <w:lang w:val="en-US"/>
        </w:rPr>
      </w:pPr>
      <w:r w:rsidRPr="00FD2CC8">
        <w:rPr>
          <w:rFonts w:asciiTheme="majorBidi" w:hAnsiTheme="majorBidi" w:cstheme="majorBidi"/>
          <w:lang w:val="en-US"/>
        </w:rPr>
        <w:t>Penelitian ini dilakukan pada siswa kelas II di MIS Maura El-Mumtaz Kota Binjai. Guru menghadapi tantangan dalam meningkatkan kemampuan membaca permulaan siswa yang masih terbata-bata dan kesulitan mengenali huruf yang mirip. Kesulitan ini mengganggu pemahaman bacaan dan pelajaran lain karena membaca merupakan keterampilan dasar.</w:t>
      </w:r>
    </w:p>
    <w:p w14:paraId="7CEF216B" w14:textId="77777777" w:rsidR="00CA5436" w:rsidRPr="00FD2CC8" w:rsidRDefault="00CA5436" w:rsidP="00FD2CC8">
      <w:pPr>
        <w:spacing w:after="0" w:line="240" w:lineRule="auto"/>
        <w:ind w:firstLine="709"/>
        <w:jc w:val="both"/>
        <w:rPr>
          <w:rFonts w:asciiTheme="majorBidi" w:hAnsiTheme="majorBidi" w:cstheme="majorBidi"/>
          <w:lang w:val="en-US"/>
        </w:rPr>
      </w:pPr>
      <w:r w:rsidRPr="00FD2CC8">
        <w:rPr>
          <w:rFonts w:asciiTheme="majorBidi" w:hAnsiTheme="majorBidi" w:cstheme="majorBidi"/>
          <w:lang w:val="en-US"/>
        </w:rPr>
        <w:t>Berdasarkan angket dan wawancara, kendala berasal dari motivasi belajar yang rendah, keterbatasan kognitif, minimnya kebiasaan membaca di rumah, serta kurangnya peran orang tua. Untuk mengatasi hal ini, guru menerapkan strategi seperti membaca di pagi hari, menggunakan media visual, dan sudut baca kelas.</w:t>
      </w:r>
    </w:p>
    <w:p w14:paraId="7CE1F86F" w14:textId="77777777" w:rsidR="00CA5436" w:rsidRPr="00FD2CC8" w:rsidRDefault="00CA5436" w:rsidP="00FD2CC8">
      <w:pPr>
        <w:spacing w:after="0" w:line="240" w:lineRule="auto"/>
        <w:ind w:firstLine="709"/>
        <w:jc w:val="both"/>
        <w:rPr>
          <w:rFonts w:asciiTheme="majorBidi" w:hAnsiTheme="majorBidi" w:cstheme="majorBidi"/>
          <w:lang w:val="en-US"/>
        </w:rPr>
      </w:pPr>
      <w:r w:rsidRPr="00FD2CC8">
        <w:rPr>
          <w:rFonts w:asciiTheme="majorBidi" w:hAnsiTheme="majorBidi" w:cstheme="majorBidi"/>
          <w:lang w:val="en-US"/>
        </w:rPr>
        <w:t>Hasil data menunjukkan bahwa masalah membaca cukup kompleks, namun strategi guru yang konsisten dan lingkungan belajar yang mendukung berkontribusi pada peningkatan literasi siswa. penjelasan lebih lanjut akan dibahas sesuai fokus masalah penelitian.</w:t>
      </w:r>
      <w:bookmarkStart w:id="5" w:name="_Toc205799334"/>
    </w:p>
    <w:p w14:paraId="0404B031" w14:textId="77777777" w:rsidR="00FD2CC8" w:rsidRPr="00D36179" w:rsidRDefault="00CA5436" w:rsidP="00D36179">
      <w:pPr>
        <w:pStyle w:val="ListParagraph"/>
        <w:numPr>
          <w:ilvl w:val="0"/>
          <w:numId w:val="5"/>
        </w:numPr>
        <w:spacing w:after="0" w:line="240" w:lineRule="auto"/>
        <w:jc w:val="both"/>
        <w:rPr>
          <w:rFonts w:asciiTheme="majorBidi" w:hAnsiTheme="majorBidi" w:cstheme="majorBidi"/>
          <w:b/>
          <w:bCs/>
          <w:lang w:val="en-US"/>
        </w:rPr>
      </w:pPr>
      <w:r w:rsidRPr="00FD2CC8">
        <w:rPr>
          <w:rFonts w:asciiTheme="majorBidi" w:hAnsiTheme="majorBidi" w:cstheme="majorBidi"/>
          <w:b/>
          <w:bCs/>
        </w:rPr>
        <w:t xml:space="preserve">Analisis Kesulitan Membaca Permulaan Siswa Kelas II di MIS Maura El Mumtaz Kota Binjai </w:t>
      </w:r>
      <w:r w:rsidRPr="00FD2CC8">
        <w:rPr>
          <w:rFonts w:asciiTheme="majorBidi" w:hAnsiTheme="majorBidi" w:cstheme="majorBidi"/>
          <w:b/>
          <w:bCs/>
          <w:lang w:val="en-US"/>
        </w:rPr>
        <w:t>p</w:t>
      </w:r>
      <w:r w:rsidRPr="00FD2CC8">
        <w:rPr>
          <w:rFonts w:asciiTheme="majorBidi" w:hAnsiTheme="majorBidi" w:cstheme="majorBidi"/>
          <w:b/>
          <w:bCs/>
        </w:rPr>
        <w:t>ada Mata Pelajaran Bahasa Indonesia</w:t>
      </w:r>
      <w:bookmarkEnd w:id="5"/>
    </w:p>
    <w:p w14:paraId="42E7F0A3" w14:textId="77777777" w:rsidR="00CA5436" w:rsidRPr="00FD2CC8" w:rsidRDefault="00CA5436" w:rsidP="00FD2CC8">
      <w:pPr>
        <w:spacing w:after="0" w:line="240" w:lineRule="auto"/>
        <w:ind w:firstLine="709"/>
        <w:jc w:val="both"/>
        <w:rPr>
          <w:rFonts w:asciiTheme="majorBidi" w:hAnsiTheme="majorBidi" w:cstheme="majorBidi"/>
        </w:rPr>
      </w:pPr>
      <w:r w:rsidRPr="00FD2CC8">
        <w:rPr>
          <w:rFonts w:asciiTheme="majorBidi" w:hAnsiTheme="majorBidi" w:cstheme="majorBidi"/>
        </w:rPr>
        <w:t xml:space="preserve">Berdasarkan hasil observasi, wawancara, dan tes membaca yang dilakukan pada seluruh siswa kelas II, ditemukan bahwa sebagian siswa masih menghadapi tantangan dalam membaca permulaan. Dari 94 siswa yang diteliti, sebanyak 12 siswa menunjukkan berbagai bentuk hambatan dalam membaca. </w:t>
      </w:r>
    </w:p>
    <w:p w14:paraId="570776D4" w14:textId="77777777" w:rsidR="00CA5436" w:rsidRPr="00FD2CC8" w:rsidRDefault="00CA5436" w:rsidP="00FD2CC8">
      <w:pPr>
        <w:spacing w:after="0" w:line="240" w:lineRule="auto"/>
        <w:ind w:firstLine="709"/>
        <w:jc w:val="both"/>
        <w:rPr>
          <w:rFonts w:asciiTheme="majorBidi" w:hAnsiTheme="majorBidi" w:cstheme="majorBidi"/>
        </w:rPr>
      </w:pPr>
      <w:r w:rsidRPr="00FD2CC8">
        <w:rPr>
          <w:rFonts w:asciiTheme="majorBidi" w:hAnsiTheme="majorBidi" w:cstheme="majorBidi"/>
          <w:lang w:val="en-US"/>
        </w:rPr>
        <w:t xml:space="preserve">Hal ini sejalan dengan pendapat </w:t>
      </w:r>
      <w:r w:rsidRPr="00FD2CC8">
        <w:rPr>
          <w:rFonts w:asciiTheme="majorBidi" w:hAnsiTheme="majorBidi" w:cstheme="majorBidi"/>
          <w:lang w:val="en-US"/>
        </w:rPr>
        <w:fldChar w:fldCharType="begin" w:fldLock="1"/>
      </w:r>
      <w:r w:rsidRPr="00FD2CC8">
        <w:rPr>
          <w:rFonts w:asciiTheme="majorBidi" w:hAnsiTheme="majorBidi" w:cstheme="majorBidi"/>
          <w:lang w:val="en-US"/>
        </w:rPr>
        <w:instrText>ADDIN CSL_CITATION {"citationItems":[{"id":"ITEM-1","itemData":{"ISSN":"2406-8705","author":[{"dropping-particle":"","family":"Dewi","given":"Yulia Indra Sari","non-dropping-particle":"","parse-names":false,"suffix":""},{"dropping-particle":"","family":"Kosasih","given":"E.","non-dropping-particle":"","parse-names":false,"suffix":""}],"container-title":"PEDADIDAKTIKA: Jurnal Ilmiah Pendidikan Guru Sekolah Dasar","id":"ITEM-1","issue":"1","issued":{"date-parts":[["2022"]]},"page":"23-38","title":"Ragam Kesulitan Membaca Permulaan Dalam Pembelajaran Daring Pada Siswa Kelas Rendah Sekolah Dasar","type":"article-journal","volume":"9"},"uris":["http://www.mendeley.com/documents/?uuid=4acc3351-b009-4405-a071-69b654c57624"]}],"mendeley":{"formattedCitation":"(Dewi &amp; Kosasih, 2022)","plainTextFormattedCitation":"(Dewi &amp; Kosasih, 2022)","previouslyFormattedCitation":"(Dewi &amp; Kosasih, 2022)"},"properties":{"noteIndex":0},"schema":"https://github.com/citation-style-language/schema/raw/master/csl-citation.json"}</w:instrText>
      </w:r>
      <w:r w:rsidRPr="00FD2CC8">
        <w:rPr>
          <w:rFonts w:asciiTheme="majorBidi" w:hAnsiTheme="majorBidi" w:cstheme="majorBidi"/>
          <w:lang w:val="en-US"/>
        </w:rPr>
        <w:fldChar w:fldCharType="separate"/>
      </w:r>
      <w:r w:rsidRPr="00FD2CC8">
        <w:rPr>
          <w:rFonts w:asciiTheme="majorBidi" w:hAnsiTheme="majorBidi" w:cstheme="majorBidi"/>
          <w:noProof/>
          <w:lang w:val="en-US"/>
        </w:rPr>
        <w:t>(Dewi &amp; Kosasih, 2022)</w:t>
      </w:r>
      <w:r w:rsidRPr="00FD2CC8">
        <w:rPr>
          <w:rFonts w:asciiTheme="majorBidi" w:hAnsiTheme="majorBidi" w:cstheme="majorBidi"/>
          <w:lang w:val="en-US"/>
        </w:rPr>
        <w:fldChar w:fldCharType="end"/>
      </w:r>
      <w:r w:rsidRPr="00FD2CC8">
        <w:rPr>
          <w:rFonts w:asciiTheme="majorBidi" w:hAnsiTheme="majorBidi" w:cstheme="majorBidi"/>
          <w:lang w:val="en-US"/>
        </w:rPr>
        <w:t xml:space="preserve"> t</w:t>
      </w:r>
      <w:r w:rsidRPr="00FD2CC8">
        <w:rPr>
          <w:rFonts w:asciiTheme="majorBidi" w:hAnsiTheme="majorBidi" w:cstheme="majorBidi"/>
        </w:rPr>
        <w:t>ahapan membaca permulaan</w:t>
      </w:r>
      <w:r w:rsidRPr="00FD2CC8">
        <w:rPr>
          <w:rFonts w:asciiTheme="majorBidi" w:hAnsiTheme="majorBidi" w:cstheme="majorBidi"/>
          <w:lang w:val="en-US"/>
        </w:rPr>
        <w:t xml:space="preserve"> </w:t>
      </w:r>
      <w:r w:rsidRPr="00FD2CC8">
        <w:rPr>
          <w:rFonts w:asciiTheme="majorBidi" w:hAnsiTheme="majorBidi" w:cstheme="majorBidi"/>
        </w:rPr>
        <w:t>sangat</w:t>
      </w:r>
      <w:r w:rsidRPr="00FD2CC8">
        <w:rPr>
          <w:rFonts w:asciiTheme="majorBidi" w:hAnsiTheme="majorBidi" w:cstheme="majorBidi"/>
          <w:lang w:val="en-US"/>
        </w:rPr>
        <w:t xml:space="preserve"> </w:t>
      </w:r>
      <w:r w:rsidRPr="00FD2CC8">
        <w:rPr>
          <w:rFonts w:asciiTheme="majorBidi" w:hAnsiTheme="majorBidi" w:cstheme="majorBidi"/>
        </w:rPr>
        <w:t>penting karena</w:t>
      </w:r>
      <w:r w:rsidRPr="00FD2CC8">
        <w:rPr>
          <w:rFonts w:asciiTheme="majorBidi" w:hAnsiTheme="majorBidi" w:cstheme="majorBidi"/>
          <w:lang w:val="en-US"/>
        </w:rPr>
        <w:t xml:space="preserve"> </w:t>
      </w:r>
      <w:r w:rsidRPr="00FD2CC8">
        <w:rPr>
          <w:rFonts w:asciiTheme="majorBidi" w:hAnsiTheme="majorBidi" w:cstheme="majorBidi"/>
        </w:rPr>
        <w:t>berfungsi sebagai dasar</w:t>
      </w:r>
      <w:r w:rsidRPr="00FD2CC8">
        <w:rPr>
          <w:rFonts w:asciiTheme="majorBidi" w:hAnsiTheme="majorBidi" w:cstheme="majorBidi"/>
          <w:lang w:val="en-US"/>
        </w:rPr>
        <w:t xml:space="preserve"> </w:t>
      </w:r>
      <w:r w:rsidRPr="00FD2CC8">
        <w:rPr>
          <w:rFonts w:asciiTheme="majorBidi" w:hAnsiTheme="majorBidi" w:cstheme="majorBidi"/>
        </w:rPr>
        <w:t>dalam memperoleh kemampuan membaca yang akan menunjang pemahaman bacaan berbahasa Indonesia dan penguatan keterampilan berbicara</w:t>
      </w:r>
      <w:r w:rsidRPr="00FD2CC8">
        <w:rPr>
          <w:rFonts w:asciiTheme="majorBidi" w:hAnsiTheme="majorBidi" w:cstheme="majorBidi"/>
          <w:lang w:val="en-US"/>
        </w:rPr>
        <w:t>.</w:t>
      </w:r>
      <w:r w:rsidRPr="00FD2CC8">
        <w:rPr>
          <w:rFonts w:asciiTheme="majorBidi" w:hAnsiTheme="majorBidi" w:cstheme="majorBidi"/>
        </w:rPr>
        <w:t xml:space="preserve"> </w:t>
      </w:r>
    </w:p>
    <w:p w14:paraId="54668625" w14:textId="77777777" w:rsidR="00CA5436" w:rsidRPr="00FD2CC8" w:rsidRDefault="00CA5436" w:rsidP="00FD2CC8">
      <w:pPr>
        <w:spacing w:after="0" w:line="240" w:lineRule="auto"/>
        <w:ind w:firstLine="709"/>
        <w:jc w:val="both"/>
        <w:rPr>
          <w:rFonts w:asciiTheme="majorBidi" w:hAnsiTheme="majorBidi" w:cstheme="majorBidi"/>
        </w:rPr>
      </w:pPr>
      <w:r w:rsidRPr="00FD2CC8">
        <w:rPr>
          <w:rFonts w:asciiTheme="majorBidi" w:hAnsiTheme="majorBidi" w:cstheme="majorBidi"/>
          <w:lang w:val="en-US"/>
        </w:rPr>
        <w:t>C</w:t>
      </w:r>
      <w:r w:rsidRPr="00FD2CC8">
        <w:rPr>
          <w:rFonts w:asciiTheme="majorBidi" w:hAnsiTheme="majorBidi" w:cstheme="majorBidi"/>
        </w:rPr>
        <w:t>iri kesulitan membaca permulaan, antara lain ketidaktahuan dalam mengenali huruf, kesulitan mengeja suku kata, kesulitan dalam membaca huruf konsonan maupun digraf, serta membaca kata secara terpisah</w:t>
      </w:r>
      <w:r w:rsidRPr="00FD2CC8">
        <w:rPr>
          <w:rFonts w:asciiTheme="majorBidi" w:hAnsiTheme="majorBidi" w:cstheme="majorBidi"/>
          <w:lang w:val="en-US"/>
        </w:rPr>
        <w:t xml:space="preserve">. </w:t>
      </w:r>
    </w:p>
    <w:p w14:paraId="7C351F31" w14:textId="77777777" w:rsidR="00CA5436" w:rsidRPr="00FD2CC8" w:rsidRDefault="00CA5436" w:rsidP="00FD2CC8">
      <w:pPr>
        <w:spacing w:after="0" w:line="240" w:lineRule="auto"/>
        <w:ind w:firstLine="709"/>
        <w:jc w:val="both"/>
        <w:rPr>
          <w:rFonts w:asciiTheme="majorBidi" w:hAnsiTheme="majorBidi" w:cstheme="majorBidi"/>
        </w:rPr>
      </w:pPr>
      <w:r w:rsidRPr="00FD2CC8">
        <w:rPr>
          <w:rFonts w:asciiTheme="majorBidi" w:hAnsiTheme="majorBidi" w:cstheme="majorBidi"/>
          <w:lang w:val="en-US"/>
        </w:rPr>
        <w:t>Menurut </w:t>
      </w:r>
      <w:r w:rsidRPr="00FD2CC8">
        <w:rPr>
          <w:rFonts w:asciiTheme="majorBidi" w:hAnsiTheme="majorBidi" w:cstheme="majorBidi"/>
          <w:lang w:val="en-US"/>
        </w:rPr>
        <w:fldChar w:fldCharType="begin" w:fldLock="1"/>
      </w:r>
      <w:r w:rsidRPr="00FD2CC8">
        <w:rPr>
          <w:rFonts w:asciiTheme="majorBidi" w:hAnsiTheme="majorBidi" w:cstheme="majorBidi"/>
          <w:lang w:val="en-US"/>
        </w:rPr>
        <w:instrText>ADDIN CSL_CITATION {"citationItems":[{"id":"ITEM-1","itemData":{"author":[{"dropping-particle":"","family":"Syam","given":"Ilham","non-dropping-particle":"","parse-names":false,"suffix":""}],"id":"ITEM-1","issued":{"date-parts":[["2021"]]},"number-of-pages":"54","publisher":"(Fakultas Keguruan dan Ilmu Pendidikan Universitas Muhammadiyah Makassar, Makassar, 2021)","title":"Analisis Kesulitan Belajar Murid Terhadap Pembelajaran Daring di SDN O51 Inpres Lampoko Kabupaten Polman","type":"thesis"},"uris":["http://www.mendeley.com/documents/?uuid=01b27468-4cbb-4319-9cb0-11a9540a2307"]}],"mendeley":{"formattedCitation":"(Syam, 2021)","plainTextFormattedCitation":"(Syam, 2021)","previouslyFormattedCitation":"(Syam, 2021)"},"properties":{"noteIndex":0},"schema":"https://github.com/citation-style-language/schema/raw/master/csl-citation.json"}</w:instrText>
      </w:r>
      <w:r w:rsidRPr="00FD2CC8">
        <w:rPr>
          <w:rFonts w:asciiTheme="majorBidi" w:hAnsiTheme="majorBidi" w:cstheme="majorBidi"/>
          <w:lang w:val="en-US"/>
        </w:rPr>
        <w:fldChar w:fldCharType="separate"/>
      </w:r>
      <w:r w:rsidRPr="00FD2CC8">
        <w:rPr>
          <w:rFonts w:asciiTheme="majorBidi" w:hAnsiTheme="majorBidi" w:cstheme="majorBidi"/>
          <w:noProof/>
          <w:lang w:val="en-US"/>
        </w:rPr>
        <w:t>(Syam, 2021)</w:t>
      </w:r>
      <w:r w:rsidRPr="00FD2CC8">
        <w:rPr>
          <w:rFonts w:asciiTheme="majorBidi" w:hAnsiTheme="majorBidi" w:cstheme="majorBidi"/>
          <w:lang w:val="en-US"/>
        </w:rPr>
        <w:fldChar w:fldCharType="end"/>
      </w:r>
      <w:r w:rsidRPr="00FD2CC8">
        <w:rPr>
          <w:rFonts w:asciiTheme="majorBidi" w:hAnsiTheme="majorBidi" w:cstheme="majorBidi"/>
          <w:lang w:val="en-US"/>
        </w:rPr>
        <w:t xml:space="preserve"> mengatakan bahwa kesulitan membaca merupakan sesuatu yang sulit dalam melakukan proses pembelajaran kesulitan yang muncul saat dilaksanakannya pembelajara karena itu dapat menyebabkan siswa kesulitan dalam memahami pelajaran yang disampaikan oleh bapak ibu guru dan dapat mengakibatkan kegiatan proses belajar mengajar tidak efisien.</w:t>
      </w:r>
    </w:p>
    <w:p w14:paraId="1CFA8E45" w14:textId="77777777" w:rsidR="00CA5436" w:rsidRPr="00FD2CC8" w:rsidRDefault="00CA5436" w:rsidP="00FD2CC8">
      <w:pPr>
        <w:spacing w:after="0" w:line="240" w:lineRule="auto"/>
        <w:ind w:firstLine="709"/>
        <w:jc w:val="both"/>
        <w:rPr>
          <w:rFonts w:asciiTheme="majorBidi" w:hAnsiTheme="majorBidi" w:cstheme="majorBidi"/>
        </w:rPr>
      </w:pPr>
      <w:r w:rsidRPr="00FD2CC8">
        <w:rPr>
          <w:rFonts w:asciiTheme="majorBidi" w:hAnsiTheme="majorBidi" w:cstheme="majorBidi"/>
          <w:lang w:val="en-US"/>
        </w:rPr>
        <w:t xml:space="preserve">Hal ini sesuai dengan penelitian yang dilakukan </w:t>
      </w:r>
      <w:r w:rsidRPr="00FD2CC8">
        <w:rPr>
          <w:rFonts w:asciiTheme="majorBidi" w:hAnsiTheme="majorBidi" w:cstheme="majorBidi"/>
          <w:lang w:val="en-US"/>
        </w:rPr>
        <w:fldChar w:fldCharType="begin" w:fldLock="1"/>
      </w:r>
      <w:r w:rsidR="00763381" w:rsidRPr="00FD2CC8">
        <w:rPr>
          <w:rFonts w:asciiTheme="majorBidi" w:hAnsiTheme="majorBidi" w:cstheme="majorBidi"/>
          <w:lang w:val="en-US"/>
        </w:rPr>
        <w:instrText>ADDIN CSL_CITATION {"citationItems":[{"id":"ITEM-1","itemData":{"author":[{"dropping-particle":"","family":"Sumita","given":"","non-dropping-particle":"","parse-names":false,"suffix":""},{"dropping-particle":"","family":"Murniviyanti","given":"Liza","non-dropping-particle":"","parse-names":false,"suffix":""},{"dropping-particle":"","family":"Pratama","given":"Aldora","non-dropping-particle":"","parse-names":false,"suffix":""}],"container-title":"IRJE Jurnal Ilmu Pendidikan","id":"ITEM-1","issue":"3","issued":{"date-parts":[["2022"]]},"page":"1003-1009","title":"Analisis Kesulitan Membaca Permulaan Siswa Kelas I Pada Mata Pelajaran Bahasa Iindonesia SDN 17 Parittiga","type":"article-journal","volume":"2"},"uris":["http://www.mendeley.com/documents/?uuid=47308654-af9f-47df-9595-21cf8b62144a"]}],"mendeley":{"formattedCitation":"(Sumita et al., 2022)","plainTextFormattedCitation":"(Sumita et al., 2022)","previouslyFormattedCitation":"(Sumita et al., 2022)"},"properties":{"noteIndex":0},"schema":"https://github.com/citation-style-language/schema/raw/master/csl-citation.json"}</w:instrText>
      </w:r>
      <w:r w:rsidRPr="00FD2CC8">
        <w:rPr>
          <w:rFonts w:asciiTheme="majorBidi" w:hAnsiTheme="majorBidi" w:cstheme="majorBidi"/>
          <w:lang w:val="en-US"/>
        </w:rPr>
        <w:fldChar w:fldCharType="separate"/>
      </w:r>
      <w:r w:rsidRPr="00FD2CC8">
        <w:rPr>
          <w:rFonts w:asciiTheme="majorBidi" w:hAnsiTheme="majorBidi" w:cstheme="majorBidi"/>
          <w:noProof/>
          <w:lang w:val="en-US"/>
        </w:rPr>
        <w:t>(Sumita et al., 2022)</w:t>
      </w:r>
      <w:r w:rsidRPr="00FD2CC8">
        <w:rPr>
          <w:rFonts w:asciiTheme="majorBidi" w:hAnsiTheme="majorBidi" w:cstheme="majorBidi"/>
          <w:lang w:val="en-US"/>
        </w:rPr>
        <w:fldChar w:fldCharType="end"/>
      </w:r>
      <w:r w:rsidRPr="00FD2CC8">
        <w:rPr>
          <w:rFonts w:asciiTheme="majorBidi" w:hAnsiTheme="majorBidi" w:cstheme="majorBidi"/>
          <w:lang w:val="en-US"/>
        </w:rPr>
        <w:t xml:space="preserve"> bahwa siswa yang mengalami kesulitan membaca seperti, siswa kesulitan dalam mengenal tanda baca, membaca suku kata, kesulitan membedakan huruf yang hampir mirip seperti membedakan “huruf q dibaca p, dan huruf m dibaca n”. Selain itu siswa masih kesulitan dalam membaca kalimat panjang dengan lancar seringkali terbata-bata dalam membaca, tidak memperhatikan tanda baca pada saaat membaca teks.</w:t>
      </w:r>
    </w:p>
    <w:p w14:paraId="53309D18" w14:textId="77777777" w:rsidR="00CA5436" w:rsidRPr="00FD2CC8" w:rsidRDefault="00CA5436" w:rsidP="00FD2CC8">
      <w:pPr>
        <w:spacing w:after="0" w:line="240" w:lineRule="auto"/>
        <w:ind w:firstLine="709"/>
        <w:jc w:val="both"/>
        <w:rPr>
          <w:rFonts w:asciiTheme="majorBidi" w:hAnsiTheme="majorBidi" w:cstheme="majorBidi"/>
        </w:rPr>
      </w:pPr>
      <w:r w:rsidRPr="00FD2CC8">
        <w:rPr>
          <w:rFonts w:asciiTheme="majorBidi" w:hAnsiTheme="majorBidi" w:cstheme="majorBidi"/>
        </w:rPr>
        <w:lastRenderedPageBreak/>
        <w:t>Dalam penelitian ini juga ditemukan bentuk-bentuk hambatan seperti membaca dengan lambat dan terputus-putus, ketidakmampuan dalam menggabungkan huruf menjadi kata yang utuh, serta kekeliruan dalam mengenali huruf yang bentuknya hampir sama seperti “b” dan “d”, “p” dan “q”, atau “w” dan “m”</w:t>
      </w:r>
      <w:r w:rsidRPr="00FD2CC8">
        <w:rPr>
          <w:rFonts w:asciiTheme="majorBidi" w:hAnsiTheme="majorBidi" w:cstheme="majorBidi"/>
          <w:lang w:val="en-US"/>
        </w:rPr>
        <w:t xml:space="preserve"> yang sering kali menyebabkan kekeliruan dalam membaca. Sebagian siswa juga menunjukkan kecenderungan untuk melewatkan huruf atau kata saat menghadapi kesulitan membaca.</w:t>
      </w:r>
    </w:p>
    <w:p w14:paraId="0B078C1F" w14:textId="77777777" w:rsidR="00CA5436" w:rsidRPr="00FD2CC8" w:rsidRDefault="00CA5436" w:rsidP="00FD2CC8">
      <w:pPr>
        <w:spacing w:after="0" w:line="240" w:lineRule="auto"/>
        <w:ind w:firstLine="709"/>
        <w:jc w:val="both"/>
        <w:rPr>
          <w:rFonts w:asciiTheme="majorBidi" w:hAnsiTheme="majorBidi" w:cstheme="majorBidi"/>
        </w:rPr>
      </w:pPr>
      <w:r w:rsidRPr="00FD2CC8">
        <w:rPr>
          <w:rFonts w:asciiTheme="majorBidi" w:hAnsiTheme="majorBidi" w:cstheme="majorBidi"/>
        </w:rPr>
        <w:t xml:space="preserve">Pada tingkat kelas, guru kelas II A menyebutkan bahwa tiga siswa di kelasnya membaca dengan sangat pelan saat diuji secara individu, meskipun masih mampu mengikuti bacaan bersama-sama. Sementara itu, terdapat satu siswa yang memiliki gangguan penglihatan sehingga mengalami kesulitan membaca dari jarak jauh. </w:t>
      </w:r>
    </w:p>
    <w:p w14:paraId="3B97320A" w14:textId="77777777" w:rsidR="00CA5436" w:rsidRPr="00FD2CC8" w:rsidRDefault="00CA5436" w:rsidP="00FD2CC8">
      <w:pPr>
        <w:spacing w:after="0" w:line="240" w:lineRule="auto"/>
        <w:ind w:firstLine="709"/>
        <w:jc w:val="both"/>
        <w:rPr>
          <w:rFonts w:asciiTheme="majorBidi" w:hAnsiTheme="majorBidi" w:cstheme="majorBidi"/>
        </w:rPr>
      </w:pPr>
      <w:r w:rsidRPr="00FD2CC8">
        <w:rPr>
          <w:rFonts w:asciiTheme="majorBidi" w:hAnsiTheme="majorBidi" w:cstheme="majorBidi"/>
        </w:rPr>
        <w:t>Di kelas II B, tiga siswa masih membaca dengan cara mengeja dan belum bisa membaca lancar, sehingga memerlukan waktu lebih lama dibandingkan teman-teman lainnya. Sementara itu, di kelas II C, lima siswa mengalami kesulitan dalam membedakan huruf yang bentuknya mirip, yang menyebabkan kesalahan membaca serta penurunan kecepatan membaca.</w:t>
      </w:r>
    </w:p>
    <w:p w14:paraId="32678CFD" w14:textId="77777777" w:rsidR="00FD2CC8" w:rsidRDefault="00CA5436" w:rsidP="00FD2CC8">
      <w:pPr>
        <w:spacing w:after="0" w:line="240" w:lineRule="auto"/>
        <w:ind w:firstLine="709"/>
        <w:jc w:val="both"/>
        <w:rPr>
          <w:rFonts w:asciiTheme="majorBidi" w:hAnsiTheme="majorBidi" w:cstheme="majorBidi"/>
        </w:rPr>
      </w:pPr>
      <w:r w:rsidRPr="00FD2CC8">
        <w:rPr>
          <w:rFonts w:asciiTheme="majorBidi" w:hAnsiTheme="majorBidi" w:cstheme="majorBidi"/>
        </w:rPr>
        <w:t>Secara keseluruhan, temuan ini mengindikasikan bahwa kesulitan membaca permulaan pada siswa di jenjang awal sekolah dasar merupakan hal yang umum terjadi, mengingat mereka masih dalam proses awal menguasai keterampilan dasar membaca.</w:t>
      </w:r>
    </w:p>
    <w:p w14:paraId="49989A34" w14:textId="77777777" w:rsidR="00680F84" w:rsidRDefault="00680F84" w:rsidP="00FD2CC8">
      <w:pPr>
        <w:spacing w:after="0" w:line="240" w:lineRule="auto"/>
        <w:ind w:firstLine="709"/>
        <w:jc w:val="both"/>
        <w:rPr>
          <w:rFonts w:asciiTheme="majorBidi" w:hAnsiTheme="majorBidi" w:cstheme="majorBidi"/>
        </w:rPr>
      </w:pPr>
    </w:p>
    <w:p w14:paraId="7E60A3FD" w14:textId="77777777" w:rsidR="00CA5436" w:rsidRPr="00995DB7" w:rsidRDefault="00CA5436" w:rsidP="00995DB7">
      <w:pPr>
        <w:pStyle w:val="ListParagraph"/>
        <w:numPr>
          <w:ilvl w:val="0"/>
          <w:numId w:val="5"/>
        </w:numPr>
        <w:spacing w:after="0" w:line="240" w:lineRule="auto"/>
        <w:jc w:val="both"/>
        <w:rPr>
          <w:rFonts w:asciiTheme="majorBidi" w:hAnsiTheme="majorBidi" w:cstheme="majorBidi"/>
        </w:rPr>
      </w:pPr>
      <w:r w:rsidRPr="00FD2CC8">
        <w:rPr>
          <w:rFonts w:asciiTheme="majorBidi" w:hAnsiTheme="majorBidi" w:cstheme="majorBidi"/>
          <w:b/>
          <w:bCs/>
        </w:rPr>
        <w:t>Faktor-faktor yang Memengaruhi Kesulitan Membaca Permulaan Siswa Kelas II di MIS Maura El-Mumtaz Kota Binjai pada Mata Pelajaran Bahasa Indonesia</w:t>
      </w:r>
    </w:p>
    <w:p w14:paraId="5C801EB7" w14:textId="77777777" w:rsidR="000453D1" w:rsidRPr="00FD2CC8" w:rsidRDefault="000453D1" w:rsidP="00FD2CC8">
      <w:pPr>
        <w:spacing w:after="0" w:line="240" w:lineRule="auto"/>
        <w:ind w:firstLine="360"/>
        <w:jc w:val="both"/>
        <w:rPr>
          <w:rFonts w:asciiTheme="majorBidi" w:hAnsiTheme="majorBidi" w:cstheme="majorBidi"/>
          <w:lang w:val="en-US"/>
        </w:rPr>
      </w:pPr>
      <w:r w:rsidRPr="00FD2CC8">
        <w:rPr>
          <w:rFonts w:asciiTheme="majorBidi" w:hAnsiTheme="majorBidi" w:cstheme="majorBidi"/>
          <w:lang w:val="en-US"/>
        </w:rPr>
        <w:t xml:space="preserve">Berdasarkan hasil angket peserta didik kelas II, kemampuan membaca permulaan dipengaruhi oleh berbagai faktor yang saling berkaitan. Banyak siswa jarang membaca di rumah dan tidak memiliki bahan bacaan, dan minimnya pendampingan orang tua menunjukkan keterlibatan keluarga rendah dalam belajar.  Banyak siswa juga belum memahami huruf dan suku kata secara utuh sehingga kesulitan membaca terbata-bata dan kurang memahami tanda baca, yang memengaruhi konsentrasi dan minat baca. Dalam kasus tertentu, kesulitan membaca disebabkan oleh gangguan fisik seperti gangguan pada penglihatan mata. </w:t>
      </w:r>
    </w:p>
    <w:p w14:paraId="3A272B6C" w14:textId="77777777" w:rsidR="000453D1" w:rsidRPr="00FD2CC8" w:rsidRDefault="000453D1" w:rsidP="00FD2CC8">
      <w:pPr>
        <w:spacing w:after="0" w:line="240" w:lineRule="auto"/>
        <w:ind w:firstLine="360"/>
        <w:jc w:val="both"/>
        <w:rPr>
          <w:rFonts w:asciiTheme="majorBidi" w:hAnsiTheme="majorBidi" w:cstheme="majorBidi"/>
          <w:lang w:val="en-US"/>
        </w:rPr>
      </w:pPr>
      <w:r w:rsidRPr="00FD2CC8">
        <w:rPr>
          <w:rFonts w:asciiTheme="majorBidi" w:hAnsiTheme="majorBidi" w:cstheme="majorBidi"/>
          <w:lang w:val="en-US"/>
        </w:rPr>
        <w:t xml:space="preserve">Menurut </w:t>
      </w:r>
      <w:r w:rsidR="00763381" w:rsidRPr="00FD2CC8">
        <w:rPr>
          <w:rFonts w:asciiTheme="majorBidi" w:hAnsiTheme="majorBidi" w:cstheme="majorBidi"/>
          <w:lang w:val="en-US"/>
        </w:rPr>
        <w:fldChar w:fldCharType="begin" w:fldLock="1"/>
      </w:r>
      <w:r w:rsidR="00763381" w:rsidRPr="00FD2CC8">
        <w:rPr>
          <w:rFonts w:asciiTheme="majorBidi" w:hAnsiTheme="majorBidi" w:cstheme="majorBidi"/>
          <w:lang w:val="en-US"/>
        </w:rPr>
        <w:instrText>ADDIN CSL_CITATION {"citationItems":[{"id":"ITEM-1","itemData":{"author":[{"dropping-particle":"","family":"Hariyanti","given":"Lola","non-dropping-particle":"","parse-names":false,"suffix":""}],"container-title":"(Skripsi)","id":"ITEM-1","issued":{"date-parts":[["2019"]]},"number-of-pages":"19","publisher":"Skripsi: UIN Sumatra Utara, Fakultas Ilmu Tarbiyah dan Keguruan","title":"Analisis Kesulitan Belajar Siswa dalam Mata Pelajaran Matematika Pada Materi Lingkaran Kelas XI MAS Al Washliyah Kampung Mesjid T.A 2019-2020","type":"thesis"},"uris":["http://www.mendeley.com/documents/?uuid=d97b162a-27be-438a-83d4-0c825497f7e5"]}],"mendeley":{"formattedCitation":"(Hariyanti, 2019)","plainTextFormattedCitation":"(Hariyanti, 2019)","previouslyFormattedCitation":"(Hariyanti, 2019)"},"properties":{"noteIndex":0},"schema":"https://github.com/citation-style-language/schema/raw/master/csl-citation.json"}</w:instrText>
      </w:r>
      <w:r w:rsidR="00763381" w:rsidRPr="00FD2CC8">
        <w:rPr>
          <w:rFonts w:asciiTheme="majorBidi" w:hAnsiTheme="majorBidi" w:cstheme="majorBidi"/>
          <w:lang w:val="en-US"/>
        </w:rPr>
        <w:fldChar w:fldCharType="separate"/>
      </w:r>
      <w:r w:rsidR="00763381" w:rsidRPr="00FD2CC8">
        <w:rPr>
          <w:rFonts w:asciiTheme="majorBidi" w:hAnsiTheme="majorBidi" w:cstheme="majorBidi"/>
          <w:noProof/>
          <w:lang w:val="en-US"/>
        </w:rPr>
        <w:t>(Hariyanti, 2019)</w:t>
      </w:r>
      <w:r w:rsidR="00763381" w:rsidRPr="00FD2CC8">
        <w:rPr>
          <w:rFonts w:asciiTheme="majorBidi" w:hAnsiTheme="majorBidi" w:cstheme="majorBidi"/>
          <w:lang w:val="en-US"/>
        </w:rPr>
        <w:fldChar w:fldCharType="end"/>
      </w:r>
      <w:r w:rsidR="00763381" w:rsidRPr="00FD2CC8">
        <w:rPr>
          <w:rFonts w:asciiTheme="majorBidi" w:hAnsiTheme="majorBidi" w:cstheme="majorBidi"/>
          <w:lang w:val="en-US"/>
        </w:rPr>
        <w:t xml:space="preserve"> </w:t>
      </w:r>
      <w:r w:rsidRPr="00FD2CC8">
        <w:rPr>
          <w:rFonts w:asciiTheme="majorBidi" w:hAnsiTheme="majorBidi" w:cstheme="majorBidi"/>
          <w:lang w:val="en-US"/>
        </w:rPr>
        <w:t>mengatakan bahwa faktor yang menyebabkan peserta didik mengalami kesulitan belajar membaca yaitu disebabkan oleh dua faktor yaitu faktor internal dan faktor eksternal. Faktor internal adalah faktor yang berasal dari dalam diri siswa, misalnya kesehatan, bakat minat, motivasi, dan sebagainya. Sedangkan faktor eksternal yaitu faktor yang berasal dari luar diri siswa, misalnya dari lingkungan sekolah, lingkungan keluarga, dan lingkungan masyarakat.</w:t>
      </w:r>
    </w:p>
    <w:p w14:paraId="0BB99904" w14:textId="77777777" w:rsidR="00C96FF0" w:rsidRPr="00FD2CC8" w:rsidRDefault="000453D1" w:rsidP="00FD2CC8">
      <w:pPr>
        <w:spacing w:after="0" w:line="240" w:lineRule="auto"/>
        <w:ind w:firstLine="360"/>
        <w:jc w:val="both"/>
        <w:rPr>
          <w:rFonts w:asciiTheme="majorBidi" w:hAnsiTheme="majorBidi" w:cstheme="majorBidi"/>
          <w:lang w:val="en-US"/>
        </w:rPr>
      </w:pPr>
      <w:r w:rsidRPr="00FD2CC8">
        <w:rPr>
          <w:rFonts w:asciiTheme="majorBidi" w:hAnsiTheme="majorBidi" w:cstheme="majorBidi"/>
          <w:lang w:val="en-US"/>
        </w:rPr>
        <w:t xml:space="preserve">Hal ini sesuai dengan penelitian yang dilakukan dengan </w:t>
      </w:r>
      <w:r w:rsidR="00763381" w:rsidRPr="00FD2CC8">
        <w:rPr>
          <w:rFonts w:asciiTheme="majorBidi" w:hAnsiTheme="majorBidi" w:cstheme="majorBidi"/>
          <w:lang w:val="en-US"/>
        </w:rPr>
        <w:fldChar w:fldCharType="begin" w:fldLock="1"/>
      </w:r>
      <w:r w:rsidR="00763381" w:rsidRPr="00FD2CC8">
        <w:rPr>
          <w:rFonts w:asciiTheme="majorBidi" w:hAnsiTheme="majorBidi" w:cstheme="majorBidi"/>
          <w:lang w:val="en-US"/>
        </w:rPr>
        <w:instrText>ADDIN CSL_CITATION {"citationItems":[{"id":"ITEM-1","itemData":{"DOI":"10.52208/embrio.v9i1.910","ISSN":"2528-357X","author":[{"dropping-particle":"","family":"Coralia","given":"Febriyanti","non-dropping-particle":"","parse-names":false,"suffix":""}],"id":"ITEM-1","issued":{"date-parts":[["2023"]]},"number-of-pages":"56","publisher":"Universitas Bosowa","title":"Analisis Kesulitan Siswa Dalam Membaca Permulaan di Kelas II Upt Spf Sd Inpres Mongisidi","type":"thesis"},"uris":["http://www.mendeley.com/documents/?uuid=0d3e866d-2b3e-46da-a99e-747b530c7f7f"]}],"mendeley":{"formattedCitation":"(Coralia, 2023)","plainTextFormattedCitation":"(Coralia, 2023)","previouslyFormattedCitation":"(Coralia, 2023)"},"properties":{"noteIndex":0},"schema":"https://github.com/citation-style-language/schema/raw/master/csl-citation.json"}</w:instrText>
      </w:r>
      <w:r w:rsidR="00763381" w:rsidRPr="00FD2CC8">
        <w:rPr>
          <w:rFonts w:asciiTheme="majorBidi" w:hAnsiTheme="majorBidi" w:cstheme="majorBidi"/>
          <w:lang w:val="en-US"/>
        </w:rPr>
        <w:fldChar w:fldCharType="separate"/>
      </w:r>
      <w:r w:rsidR="00763381" w:rsidRPr="00FD2CC8">
        <w:rPr>
          <w:rFonts w:asciiTheme="majorBidi" w:hAnsiTheme="majorBidi" w:cstheme="majorBidi"/>
          <w:noProof/>
          <w:lang w:val="en-US"/>
        </w:rPr>
        <w:t>(Coralia, 2023)</w:t>
      </w:r>
      <w:r w:rsidR="00763381" w:rsidRPr="00FD2CC8">
        <w:rPr>
          <w:rFonts w:asciiTheme="majorBidi" w:hAnsiTheme="majorBidi" w:cstheme="majorBidi"/>
          <w:lang w:val="en-US"/>
        </w:rPr>
        <w:fldChar w:fldCharType="end"/>
      </w:r>
      <w:r w:rsidR="00763381" w:rsidRPr="00FD2CC8">
        <w:rPr>
          <w:rFonts w:asciiTheme="majorBidi" w:hAnsiTheme="majorBidi" w:cstheme="majorBidi"/>
          <w:lang w:val="en-US"/>
        </w:rPr>
        <w:t xml:space="preserve"> </w:t>
      </w:r>
      <w:r w:rsidRPr="00FD2CC8">
        <w:rPr>
          <w:rFonts w:asciiTheme="majorBidi" w:hAnsiTheme="majorBidi" w:cstheme="majorBidi"/>
          <w:lang w:val="en-US"/>
        </w:rPr>
        <w:t xml:space="preserve">bahwa kurangnya </w:t>
      </w:r>
      <w:r w:rsidR="00C96FF0" w:rsidRPr="00FD2CC8">
        <w:rPr>
          <w:rFonts w:asciiTheme="majorBidi" w:hAnsiTheme="majorBidi" w:cstheme="majorBidi"/>
          <w:lang w:val="en-US"/>
        </w:rPr>
        <w:t xml:space="preserve">minat </w:t>
      </w:r>
      <w:r w:rsidRPr="00FD2CC8">
        <w:rPr>
          <w:rFonts w:asciiTheme="majorBidi" w:hAnsiTheme="majorBidi" w:cstheme="majorBidi"/>
          <w:lang w:val="en-US"/>
        </w:rPr>
        <w:t xml:space="preserve">siswa dalam belajar membaca </w:t>
      </w:r>
      <w:r w:rsidR="00C96FF0" w:rsidRPr="00FD2CC8">
        <w:rPr>
          <w:rFonts w:asciiTheme="majorBidi" w:hAnsiTheme="majorBidi" w:cstheme="majorBidi"/>
          <w:lang w:val="en-US"/>
        </w:rPr>
        <w:t xml:space="preserve">ditinjau berdasarkan kurangnya </w:t>
      </w:r>
      <w:r w:rsidRPr="00FD2CC8">
        <w:rPr>
          <w:rFonts w:asciiTheme="majorBidi" w:hAnsiTheme="majorBidi" w:cstheme="majorBidi"/>
          <w:lang w:val="en-US"/>
        </w:rPr>
        <w:t>memperhatikan materi yang disampaikan oleh guru. Ketika guru  menyampaikan  materi  dan  belum  bisa  menentukan  metode  atau media  pembelajaran  yang  menarik  minat  siswa,  sebagai  akibatnya  minat  siswa dalam belajar pun berkurang.</w:t>
      </w:r>
    </w:p>
    <w:p w14:paraId="6A2FEC91" w14:textId="77777777" w:rsidR="00C06163" w:rsidRDefault="000453D1" w:rsidP="00C06163">
      <w:pPr>
        <w:spacing w:after="0" w:line="240" w:lineRule="auto"/>
        <w:ind w:firstLine="360"/>
        <w:jc w:val="both"/>
        <w:rPr>
          <w:rFonts w:asciiTheme="majorBidi" w:hAnsiTheme="majorBidi" w:cstheme="majorBidi"/>
          <w:lang w:val="en-US"/>
        </w:rPr>
      </w:pPr>
      <w:r w:rsidRPr="00FD2CC8">
        <w:rPr>
          <w:rFonts w:asciiTheme="majorBidi" w:hAnsiTheme="majorBidi" w:cstheme="majorBidi"/>
          <w:lang w:val="en-US"/>
        </w:rPr>
        <w:t>Peserta didik kelas II sering mengalami kesulitan dalam membaca permulaan seperti mengeja huruf menjadi suku kata, merangkai suku kata menjadi kata, membedakan huruf yang bentuknya mirip seperti (huruf b dan d, atau m dan n), serta memahami penggunaan tanda baca.</w:t>
      </w:r>
    </w:p>
    <w:p w14:paraId="4B9366C5" w14:textId="77777777" w:rsidR="00C06163" w:rsidRDefault="00C96FF0" w:rsidP="00C06163">
      <w:pPr>
        <w:spacing w:after="0" w:line="240" w:lineRule="auto"/>
        <w:ind w:firstLine="360"/>
        <w:jc w:val="both"/>
        <w:rPr>
          <w:rFonts w:asciiTheme="majorBidi" w:hAnsiTheme="majorBidi" w:cstheme="majorBidi"/>
          <w:lang w:val="en-US"/>
        </w:rPr>
      </w:pPr>
      <w:r w:rsidRPr="00C06163">
        <w:rPr>
          <w:rFonts w:asciiTheme="majorBidi" w:hAnsiTheme="majorBidi" w:cstheme="majorBidi"/>
          <w:lang w:val="en-US"/>
        </w:rPr>
        <w:t xml:space="preserve">Berdasarkan hasil angket yang disebarkan diketahui bahwa sebagian besar peserta didik jarang membaca di rumah dan tidak memiliki bahan bacaan pribadi, serta tidak di dampingi orang tua saat membaca. Hal ini menunjukkan rendahnya keterlibatan keluarga dalam membentuk kebiasaan literasi anak. Pada umumnya peserta didik yang mengalami masalah kesulitan dalam belajar membaca itu di sebabkan oleh faktor dalam diri siswa dan juga di sebabkan oleh faktor dari luar diri siswa tersebut. </w:t>
      </w:r>
    </w:p>
    <w:p w14:paraId="70DA6336" w14:textId="77777777" w:rsidR="00C06163" w:rsidRDefault="00C06163" w:rsidP="00C06163">
      <w:pPr>
        <w:spacing w:after="0" w:line="240" w:lineRule="auto"/>
        <w:ind w:firstLine="360"/>
        <w:jc w:val="both"/>
        <w:rPr>
          <w:rFonts w:asciiTheme="majorBidi" w:hAnsiTheme="majorBidi" w:cstheme="majorBidi"/>
          <w:sz w:val="24"/>
          <w:szCs w:val="24"/>
          <w:lang w:val="en-US"/>
        </w:rPr>
      </w:pPr>
      <w:r w:rsidRPr="00C06163">
        <w:rPr>
          <w:rFonts w:asciiTheme="majorBidi" w:hAnsiTheme="majorBidi" w:cstheme="majorBidi"/>
          <w:sz w:val="24"/>
          <w:szCs w:val="24"/>
          <w:lang w:val="en-US"/>
        </w:rPr>
        <w:t>Selain hambatan dari lingkungan, ditemukan pula bahwa sejumlah peserta didik belum memahami huruf dan suku kata secara utuh. Hal ini menyebabkan mereka mengalami kesulitan dalam membaca lancar dan memahami penggunaan tanda baca, yang berdampak pada konsentrasi dan minat baca. Dalam beberapa kasus, hambatan membaca juga disebabkan oleh keterbatasan fisik tertentu, seperti gangguan penglihatan.</w:t>
      </w:r>
    </w:p>
    <w:p w14:paraId="051D120C" w14:textId="77777777" w:rsidR="00C06163" w:rsidRDefault="00C06163" w:rsidP="00C06163">
      <w:pPr>
        <w:spacing w:after="0" w:line="240" w:lineRule="auto"/>
        <w:ind w:firstLine="360"/>
        <w:jc w:val="both"/>
        <w:rPr>
          <w:rFonts w:asciiTheme="majorBidi" w:hAnsiTheme="majorBidi" w:cstheme="majorBidi"/>
          <w:sz w:val="24"/>
          <w:szCs w:val="24"/>
          <w:lang w:val="en-US"/>
        </w:rPr>
      </w:pPr>
      <w:r w:rsidRPr="00C06163">
        <w:rPr>
          <w:rFonts w:asciiTheme="majorBidi" w:hAnsiTheme="majorBidi" w:cstheme="majorBidi"/>
          <w:sz w:val="24"/>
          <w:szCs w:val="24"/>
          <w:lang w:val="en-US"/>
        </w:rPr>
        <w:t>Selain hambatan dari lingkungan, ditemukan pula bahwa sejumlah peserta didik belum memahami huruf dan suku kata secara utuh. Hal ini menyebabkan mereka mengalami kesulitan dalam membaca lancar dan memahami penggunaan tanda baca, yang berdampak pada konsentrasi dan minat baca. Dalam beberapa kasus, hambatan membaca juga disebabkan oleh keterbatasan fisik tertentu, seperti gangguan penglihatan.</w:t>
      </w:r>
    </w:p>
    <w:p w14:paraId="4749FA8D" w14:textId="77777777" w:rsidR="00C06163" w:rsidRDefault="00C06163" w:rsidP="0040521A">
      <w:pPr>
        <w:spacing w:after="0" w:line="240" w:lineRule="auto"/>
        <w:ind w:firstLine="360"/>
        <w:jc w:val="both"/>
        <w:rPr>
          <w:rFonts w:asciiTheme="majorBidi" w:hAnsiTheme="majorBidi" w:cstheme="majorBidi"/>
          <w:sz w:val="24"/>
          <w:szCs w:val="24"/>
          <w:lang w:val="en-US"/>
        </w:rPr>
      </w:pPr>
      <w:r w:rsidRPr="00C06163">
        <w:rPr>
          <w:rFonts w:asciiTheme="majorBidi" w:hAnsiTheme="majorBidi" w:cstheme="majorBidi"/>
          <w:sz w:val="24"/>
          <w:szCs w:val="24"/>
          <w:lang w:val="en-US"/>
        </w:rPr>
        <w:t xml:space="preserve">Menurut </w:t>
      </w:r>
      <w:r w:rsidR="0040521A">
        <w:rPr>
          <w:rFonts w:asciiTheme="majorBidi" w:hAnsiTheme="majorBidi" w:cstheme="majorBidi"/>
          <w:sz w:val="24"/>
          <w:szCs w:val="24"/>
          <w:lang w:val="en-US"/>
        </w:rPr>
        <w:fldChar w:fldCharType="begin" w:fldLock="1"/>
      </w:r>
      <w:r w:rsidR="0040521A">
        <w:rPr>
          <w:rFonts w:asciiTheme="majorBidi" w:hAnsiTheme="majorBidi" w:cstheme="majorBidi"/>
          <w:sz w:val="24"/>
          <w:szCs w:val="24"/>
          <w:lang w:val="en-US"/>
        </w:rPr>
        <w:instrText>ADDIN CSL_CITATION {"citationItems":[{"id":"ITEM-1","itemData":{"author":[{"dropping-particle":"","family":"Ramadhani fitrah","given":"","non-dropping-particle":"","parse-names":false,"suffix":""}],"container-title":"Skripsi","id":"ITEM-1","issued":{"date-parts":[["2021"]]},"publisher":"Fakultas Tarbiyah dan Keguruan UIN Mataram","title":"Analisis Kesulitan Siswa Dalam Membaca Permulaan Di Kelas 1 Min 2 Kota Mataram Tahun Pelajaran 2019/2020","type":"thesis"},"uris":["http://www.mendeley.com/documents/?uuid=d6682b98-1423-4061-95b6-0e9c2ad84799"]}],"mendeley":{"formattedCitation":"(Ramadhani fitrah, 2021)","plainTextFormattedCitation":"(Ramadhani fitrah, 2021)","previouslyFormattedCitation":"(Ramadhani fitrah, 2021)"},"properties":{"noteIndex":0},"schema":"https://github.com/citation-style-language/schema/raw/master/csl-citation.json"}</w:instrText>
      </w:r>
      <w:r w:rsidR="0040521A">
        <w:rPr>
          <w:rFonts w:asciiTheme="majorBidi" w:hAnsiTheme="majorBidi" w:cstheme="majorBidi"/>
          <w:sz w:val="24"/>
          <w:szCs w:val="24"/>
          <w:lang w:val="en-US"/>
        </w:rPr>
        <w:fldChar w:fldCharType="separate"/>
      </w:r>
      <w:r w:rsidR="0040521A" w:rsidRPr="0040521A">
        <w:rPr>
          <w:rFonts w:asciiTheme="majorBidi" w:hAnsiTheme="majorBidi" w:cstheme="majorBidi"/>
          <w:noProof/>
          <w:sz w:val="24"/>
          <w:szCs w:val="24"/>
          <w:lang w:val="en-US"/>
        </w:rPr>
        <w:t>(Ramadhani fitrah, 2021)</w:t>
      </w:r>
      <w:r w:rsidR="0040521A">
        <w:rPr>
          <w:rFonts w:asciiTheme="majorBidi" w:hAnsiTheme="majorBidi" w:cstheme="majorBidi"/>
          <w:sz w:val="24"/>
          <w:szCs w:val="24"/>
          <w:lang w:val="en-US"/>
        </w:rPr>
        <w:fldChar w:fldCharType="end"/>
      </w:r>
      <w:r w:rsidR="0040521A">
        <w:rPr>
          <w:rFonts w:asciiTheme="majorBidi" w:hAnsiTheme="majorBidi" w:cstheme="majorBidi"/>
          <w:sz w:val="24"/>
          <w:szCs w:val="24"/>
          <w:lang w:val="en-US"/>
        </w:rPr>
        <w:t xml:space="preserve"> </w:t>
      </w:r>
      <w:r w:rsidRPr="00C06163">
        <w:rPr>
          <w:rFonts w:asciiTheme="majorBidi" w:hAnsiTheme="majorBidi" w:cstheme="majorBidi"/>
          <w:sz w:val="24"/>
          <w:szCs w:val="24"/>
          <w:lang w:val="en-US"/>
        </w:rPr>
        <w:t>berdasarkan ciri-ciri yang telah peneliti paparkan pada bab sebelumnya, peserta didik yang mengalami kesulitan dalam belajar membaca menunjukkan antara lain:</w:t>
      </w:r>
    </w:p>
    <w:p w14:paraId="7C1DC2CB" w14:textId="77777777" w:rsidR="00C06163" w:rsidRPr="00C06163" w:rsidRDefault="00C06163" w:rsidP="00C06163">
      <w:pPr>
        <w:pStyle w:val="ListParagraph"/>
        <w:numPr>
          <w:ilvl w:val="0"/>
          <w:numId w:val="10"/>
        </w:numPr>
        <w:spacing w:after="0" w:line="240" w:lineRule="auto"/>
        <w:ind w:left="709"/>
        <w:jc w:val="both"/>
        <w:rPr>
          <w:rFonts w:asciiTheme="majorBidi" w:hAnsiTheme="majorBidi" w:cstheme="majorBidi"/>
          <w:lang w:val="en-US"/>
        </w:rPr>
      </w:pPr>
      <w:r w:rsidRPr="00C06163">
        <w:rPr>
          <w:rFonts w:asciiTheme="majorBidi" w:hAnsiTheme="majorBidi" w:cstheme="majorBidi"/>
          <w:lang w:val="en-US"/>
        </w:rPr>
        <w:t>Terbata-bata dalam membaca.</w:t>
      </w:r>
    </w:p>
    <w:p w14:paraId="1CC6E234" w14:textId="77777777" w:rsidR="00C06163" w:rsidRPr="00C06163" w:rsidRDefault="00C06163" w:rsidP="00C06163">
      <w:pPr>
        <w:pStyle w:val="ListParagraph"/>
        <w:numPr>
          <w:ilvl w:val="0"/>
          <w:numId w:val="10"/>
        </w:numPr>
        <w:spacing w:after="0" w:line="240" w:lineRule="auto"/>
        <w:ind w:left="709"/>
        <w:jc w:val="both"/>
        <w:rPr>
          <w:rFonts w:asciiTheme="majorBidi" w:hAnsiTheme="majorBidi" w:cstheme="majorBidi"/>
          <w:lang w:val="en-US"/>
        </w:rPr>
      </w:pPr>
      <w:r w:rsidRPr="00C06163">
        <w:rPr>
          <w:rFonts w:asciiTheme="majorBidi" w:hAnsiTheme="majorBidi" w:cstheme="majorBidi"/>
          <w:lang w:val="en-US"/>
        </w:rPr>
        <w:t>Huruf dan kata sering tertukar.</w:t>
      </w:r>
    </w:p>
    <w:p w14:paraId="14E0B37E" w14:textId="77777777" w:rsidR="00C06163" w:rsidRPr="00C06163" w:rsidRDefault="00C06163" w:rsidP="00C06163">
      <w:pPr>
        <w:pStyle w:val="ListParagraph"/>
        <w:numPr>
          <w:ilvl w:val="0"/>
          <w:numId w:val="10"/>
        </w:numPr>
        <w:spacing w:after="0" w:line="240" w:lineRule="auto"/>
        <w:ind w:left="709"/>
        <w:jc w:val="both"/>
        <w:rPr>
          <w:rFonts w:asciiTheme="majorBidi" w:hAnsiTheme="majorBidi" w:cstheme="majorBidi"/>
          <w:lang w:val="en-US"/>
        </w:rPr>
      </w:pPr>
      <w:r w:rsidRPr="00C06163">
        <w:rPr>
          <w:rFonts w:asciiTheme="majorBidi" w:hAnsiTheme="majorBidi" w:cstheme="majorBidi"/>
          <w:lang w:val="en-US"/>
        </w:rPr>
        <w:t>Kesulitan intonasi.</w:t>
      </w:r>
    </w:p>
    <w:p w14:paraId="0B52B102" w14:textId="77777777" w:rsidR="00C06163" w:rsidRPr="0040521A" w:rsidRDefault="00C06163" w:rsidP="0040521A">
      <w:pPr>
        <w:pStyle w:val="ListParagraph"/>
        <w:numPr>
          <w:ilvl w:val="0"/>
          <w:numId w:val="10"/>
        </w:numPr>
        <w:spacing w:after="0" w:line="240" w:lineRule="auto"/>
        <w:ind w:left="709"/>
        <w:jc w:val="both"/>
        <w:rPr>
          <w:rFonts w:asciiTheme="majorBidi" w:hAnsiTheme="majorBidi" w:cstheme="majorBidi"/>
          <w:lang w:val="en-US"/>
        </w:rPr>
      </w:pPr>
      <w:r w:rsidRPr="00C06163">
        <w:rPr>
          <w:rFonts w:asciiTheme="majorBidi" w:hAnsiTheme="majorBidi" w:cstheme="majorBidi"/>
          <w:lang w:val="en-US"/>
        </w:rPr>
        <w:t>Tidak memperhatikan tanda baca.</w:t>
      </w:r>
    </w:p>
    <w:p w14:paraId="7E5D5118" w14:textId="77777777" w:rsidR="00C06163" w:rsidRDefault="00C06163" w:rsidP="0040521A">
      <w:pPr>
        <w:spacing w:after="0" w:line="240" w:lineRule="auto"/>
        <w:ind w:firstLine="349"/>
        <w:jc w:val="both"/>
        <w:rPr>
          <w:rFonts w:asciiTheme="majorBidi" w:hAnsiTheme="majorBidi" w:cstheme="majorBidi"/>
          <w:lang w:val="en-US"/>
        </w:rPr>
      </w:pPr>
      <w:r w:rsidRPr="0040521A">
        <w:rPr>
          <w:rFonts w:asciiTheme="majorBidi" w:hAnsiTheme="majorBidi" w:cstheme="majorBidi"/>
          <w:lang w:val="en-US"/>
        </w:rPr>
        <w:t xml:space="preserve">Berdasarkan wawancara dengan para guru, diketahui bahwa latar belakang keluarga memainkan peran penting dalam perkembangan literasi peserta didik. Kurangnya perhatian dari orang tua, keterbatasan bahan bacaan di rumah, serta belum terbentuknya budaya membaca keluarga merupakan hambatan utama dalam pembentukan keterampilan membaca </w:t>
      </w:r>
      <w:r w:rsidRPr="0040521A">
        <w:rPr>
          <w:rFonts w:asciiTheme="majorBidi" w:hAnsiTheme="majorBidi" w:cstheme="majorBidi"/>
          <w:lang w:val="en-US"/>
        </w:rPr>
        <w:lastRenderedPageBreak/>
        <w:t>permulaan.</w:t>
      </w:r>
      <w:r w:rsidR="0040521A" w:rsidRPr="0040521A">
        <w:rPr>
          <w:rFonts w:asciiTheme="majorBidi" w:hAnsiTheme="majorBidi" w:cstheme="majorBidi"/>
          <w:lang w:val="en-US"/>
        </w:rPr>
        <w:t xml:space="preserve"> Dengan demikian, peran guru, keluarga, dan lingkungan sangat menentukan keberhasilan peserta didik dalam mengembangkan keterampilan membaca permulaan. Intervensi yang tepat dan kolaborasi antar pihak sangat diperlukan untuk menciptakan iklim belajar yang mendukung literasi sejak dini.</w:t>
      </w:r>
    </w:p>
    <w:p w14:paraId="5CFD0ED6" w14:textId="77777777" w:rsidR="0040521A" w:rsidRDefault="0040521A" w:rsidP="0040521A">
      <w:pPr>
        <w:spacing w:after="0" w:line="240" w:lineRule="auto"/>
        <w:ind w:firstLine="349"/>
        <w:jc w:val="both"/>
        <w:rPr>
          <w:rFonts w:asciiTheme="majorBidi" w:hAnsiTheme="majorBidi" w:cstheme="majorBidi"/>
          <w:lang w:val="en-US"/>
        </w:rPr>
      </w:pPr>
    </w:p>
    <w:p w14:paraId="732F112A" w14:textId="77777777" w:rsidR="0040521A" w:rsidRPr="0040521A" w:rsidRDefault="00C96FF0" w:rsidP="0040521A">
      <w:pPr>
        <w:pStyle w:val="ListParagraph"/>
        <w:numPr>
          <w:ilvl w:val="0"/>
          <w:numId w:val="5"/>
        </w:numPr>
        <w:spacing w:after="0" w:line="240" w:lineRule="auto"/>
        <w:jc w:val="both"/>
        <w:rPr>
          <w:rFonts w:asciiTheme="majorBidi" w:hAnsiTheme="majorBidi" w:cstheme="majorBidi"/>
          <w:b/>
          <w:bCs/>
          <w:lang w:val="en-US"/>
        </w:rPr>
      </w:pPr>
      <w:bookmarkStart w:id="6" w:name="_Toc205799336"/>
      <w:r w:rsidRPr="00FD2CC8">
        <w:rPr>
          <w:rFonts w:asciiTheme="majorBidi" w:hAnsiTheme="majorBidi" w:cstheme="majorBidi"/>
          <w:b/>
          <w:bCs/>
          <w:lang w:val="en-US"/>
        </w:rPr>
        <w:t>Upaya Guru dalam Mengatasi Kesulitan Membaca Permulaan Siswa Kelas II di MIS Maura El-Mumtaz Kota Binjai Pada Mata Pelajaran Bahasa Indonesia</w:t>
      </w:r>
      <w:bookmarkEnd w:id="6"/>
    </w:p>
    <w:p w14:paraId="6FB267E6" w14:textId="77777777" w:rsidR="00C96FF0" w:rsidRPr="00FD2CC8" w:rsidRDefault="00C96FF0" w:rsidP="00FD2CC8">
      <w:pPr>
        <w:spacing w:after="0" w:line="240" w:lineRule="auto"/>
        <w:ind w:firstLine="360"/>
        <w:jc w:val="both"/>
        <w:rPr>
          <w:rFonts w:asciiTheme="majorBidi" w:hAnsiTheme="majorBidi" w:cstheme="majorBidi"/>
        </w:rPr>
      </w:pPr>
      <w:r w:rsidRPr="00FD2CC8">
        <w:rPr>
          <w:rFonts w:asciiTheme="majorBidi" w:hAnsiTheme="majorBidi" w:cstheme="majorBidi"/>
        </w:rPr>
        <w:t>Berdasarkan hasil wawancara dengan wali kelas II A, II B, dan II C di MIS Maura El-Mumtaz, diketahui bahwa guru telah melakukan berbagai langkah untuk membantu siswa yang mengalami kesulitan membaca permulaan. Upaya yang dilakukan bersifat rutin dan berkelanjutan, dengan menyesuaikan pendekatan pada kondisi masing-masing siswa. Strategi yang digunakan antara lain:</w:t>
      </w:r>
    </w:p>
    <w:p w14:paraId="2A48D546" w14:textId="77777777" w:rsidR="00C96FF0" w:rsidRPr="00FD2CC8" w:rsidRDefault="00C96FF0" w:rsidP="00FD2CC8">
      <w:pPr>
        <w:pStyle w:val="ListParagraph"/>
        <w:numPr>
          <w:ilvl w:val="0"/>
          <w:numId w:val="6"/>
        </w:numPr>
        <w:spacing w:after="0" w:line="240" w:lineRule="auto"/>
        <w:jc w:val="both"/>
        <w:rPr>
          <w:rFonts w:asciiTheme="majorBidi" w:hAnsiTheme="majorBidi" w:cstheme="majorBidi"/>
          <w:b/>
          <w:bCs/>
        </w:rPr>
      </w:pPr>
      <w:r w:rsidRPr="00FD2CC8">
        <w:rPr>
          <w:rFonts w:asciiTheme="majorBidi" w:hAnsiTheme="majorBidi" w:cstheme="majorBidi"/>
          <w:b/>
          <w:bCs/>
        </w:rPr>
        <w:t>Literasi Membaca Sebelum Pembelajaran Dimulai</w:t>
      </w:r>
    </w:p>
    <w:p w14:paraId="472A9580" w14:textId="77777777" w:rsidR="00C96FF0" w:rsidRPr="00FD2CC8" w:rsidRDefault="00C96FF0" w:rsidP="00FD2CC8">
      <w:pPr>
        <w:spacing w:after="0" w:line="240" w:lineRule="auto"/>
        <w:ind w:firstLine="360"/>
        <w:jc w:val="both"/>
        <w:rPr>
          <w:rFonts w:asciiTheme="majorBidi" w:hAnsiTheme="majorBidi" w:cstheme="majorBidi"/>
        </w:rPr>
      </w:pPr>
      <w:r w:rsidRPr="00FD2CC8">
        <w:rPr>
          <w:rFonts w:asciiTheme="majorBidi" w:hAnsiTheme="majorBidi" w:cstheme="majorBidi"/>
          <w:shd w:val="clear" w:color="auto" w:fill="FFFFFF"/>
        </w:rPr>
        <w:t>Perencanaan kegiatan kelas literasi dimulai dengan pengambilan keputusan</w:t>
      </w:r>
      <w:r w:rsidRPr="00FD2CC8">
        <w:rPr>
          <w:rFonts w:asciiTheme="majorBidi" w:hAnsiTheme="majorBidi" w:cstheme="majorBidi"/>
          <w:shd w:val="clear" w:color="auto" w:fill="FFFFFF"/>
          <w:lang w:val="en-US"/>
        </w:rPr>
        <w:t xml:space="preserve"> </w:t>
      </w:r>
      <w:r w:rsidRPr="00FD2CC8">
        <w:rPr>
          <w:rFonts w:asciiTheme="majorBidi" w:hAnsiTheme="majorBidi" w:cstheme="majorBidi"/>
          <w:shd w:val="clear" w:color="auto" w:fill="FFFFFF"/>
        </w:rPr>
        <w:t>melalui</w:t>
      </w:r>
      <w:r w:rsidRPr="00FD2CC8">
        <w:rPr>
          <w:rFonts w:asciiTheme="majorBidi" w:hAnsiTheme="majorBidi" w:cstheme="majorBidi"/>
          <w:shd w:val="clear" w:color="auto" w:fill="FFFFFF"/>
          <w:lang w:val="en-US"/>
        </w:rPr>
        <w:t xml:space="preserve"> </w:t>
      </w:r>
      <w:r w:rsidRPr="00FD2CC8">
        <w:rPr>
          <w:rFonts w:asciiTheme="majorBidi" w:hAnsiTheme="majorBidi" w:cstheme="majorBidi"/>
          <w:shd w:val="clear" w:color="auto" w:fill="FFFFFF"/>
        </w:rPr>
        <w:t>musyawarah</w:t>
      </w:r>
      <w:r w:rsidRPr="00FD2CC8">
        <w:rPr>
          <w:rFonts w:asciiTheme="majorBidi" w:hAnsiTheme="majorBidi" w:cstheme="majorBidi"/>
          <w:shd w:val="clear" w:color="auto" w:fill="FFFFFF"/>
          <w:lang w:val="en-US"/>
        </w:rPr>
        <w:t xml:space="preserve"> </w:t>
      </w:r>
      <w:r w:rsidRPr="00FD2CC8">
        <w:rPr>
          <w:rFonts w:asciiTheme="majorBidi" w:hAnsiTheme="majorBidi" w:cstheme="majorBidi"/>
          <w:shd w:val="clear" w:color="auto" w:fill="FFFFFF"/>
        </w:rPr>
        <w:t>seluruh tenaga pendidik untuk melaksanakan program literasi di sekolah. Kegiatan literasi dilaksanakan setiap hari Jumat selama 30 menit sebelum pembelajaran.</w:t>
      </w:r>
    </w:p>
    <w:p w14:paraId="47B63CBF" w14:textId="77777777" w:rsidR="00C96FF0" w:rsidRPr="00FD2CC8" w:rsidRDefault="00C96FF0" w:rsidP="00FD2CC8">
      <w:pPr>
        <w:spacing w:after="0" w:line="240" w:lineRule="auto"/>
        <w:ind w:firstLine="360"/>
        <w:jc w:val="both"/>
        <w:rPr>
          <w:rFonts w:asciiTheme="majorBidi" w:hAnsiTheme="majorBidi" w:cstheme="majorBidi"/>
        </w:rPr>
      </w:pPr>
      <w:r w:rsidRPr="00FD2CC8">
        <w:rPr>
          <w:rFonts w:asciiTheme="majorBidi" w:hAnsiTheme="majorBidi" w:cstheme="majorBidi"/>
          <w:shd w:val="clear" w:color="auto" w:fill="FFFFFF"/>
        </w:rPr>
        <w:t xml:space="preserve">Hal ini sejalan dengan Kebijakan Literasi dalam Peraturan Menteri </w:t>
      </w:r>
      <w:r w:rsidR="00763381" w:rsidRPr="00FD2CC8">
        <w:rPr>
          <w:rFonts w:asciiTheme="majorBidi" w:hAnsiTheme="majorBidi" w:cstheme="majorBidi"/>
          <w:shd w:val="clear" w:color="auto" w:fill="FFFFFF"/>
        </w:rPr>
        <w:fldChar w:fldCharType="begin" w:fldLock="1"/>
      </w:r>
      <w:r w:rsidR="00763381" w:rsidRPr="00FD2CC8">
        <w:rPr>
          <w:rFonts w:asciiTheme="majorBidi" w:hAnsiTheme="majorBidi" w:cstheme="majorBidi"/>
          <w:shd w:val="clear" w:color="auto" w:fill="FFFFFF"/>
        </w:rPr>
        <w:instrText>ADDIN CSL_CITATION {"citationItems":[{"id":"ITEM-1","itemData":{"author":[{"dropping-particle":"","family":"Pendidikan","given":"Menteri","non-dropping-particle":"","parse-names":false,"suffix":""},{"dropping-particle":"","family":"Kebudayaan","given":"D A N","non-dropping-particle":"","parse-names":false,"suffix":""},{"dropping-particle":"","family":"Indonesia","given":"Republik","non-dropping-particle":"","parse-names":false,"suffix":""}],"id":"ITEM-1","issued":{"date-parts":[["2015"]]},"page":"1-8","publisher-place":"Jakarta","title":"Peraturan Menteri Pendidikan dan Kebudayaan Republik Indonesia Tentang Penumbuhan Budi Pekerti","type":"article-newspaper"},"uris":["http://www.mendeley.com/documents/?uuid=47e2a8d2-4d2b-461f-bbf8-ea75cc8ae198"]}],"mendeley":{"formattedCitation":"(Pendidikan et al., 2015)","plainTextFormattedCitation":"(Pendidikan et al., 2015)","previouslyFormattedCitation":"(Pendidikan et al., 2015)"},"properties":{"noteIndex":0},"schema":"https://github.com/citation-style-language/schema/raw/master/csl-citation.json"}</w:instrText>
      </w:r>
      <w:r w:rsidR="00763381" w:rsidRPr="00FD2CC8">
        <w:rPr>
          <w:rFonts w:asciiTheme="majorBidi" w:hAnsiTheme="majorBidi" w:cstheme="majorBidi"/>
          <w:shd w:val="clear" w:color="auto" w:fill="FFFFFF"/>
        </w:rPr>
        <w:fldChar w:fldCharType="separate"/>
      </w:r>
      <w:r w:rsidR="00763381" w:rsidRPr="00FD2CC8">
        <w:rPr>
          <w:rFonts w:asciiTheme="majorBidi" w:hAnsiTheme="majorBidi" w:cstheme="majorBidi"/>
          <w:noProof/>
          <w:shd w:val="clear" w:color="auto" w:fill="FFFFFF"/>
        </w:rPr>
        <w:t>(Pendidikan et al., 2015)</w:t>
      </w:r>
      <w:r w:rsidR="00763381" w:rsidRPr="00FD2CC8">
        <w:rPr>
          <w:rFonts w:asciiTheme="majorBidi" w:hAnsiTheme="majorBidi" w:cstheme="majorBidi"/>
          <w:shd w:val="clear" w:color="auto" w:fill="FFFFFF"/>
        </w:rPr>
        <w:fldChar w:fldCharType="end"/>
      </w:r>
      <w:r w:rsidR="00763381" w:rsidRPr="00FD2CC8">
        <w:rPr>
          <w:rFonts w:asciiTheme="majorBidi" w:hAnsiTheme="majorBidi" w:cstheme="majorBidi"/>
          <w:shd w:val="clear" w:color="auto" w:fill="FFFFFF"/>
        </w:rPr>
        <w:t xml:space="preserve"> </w:t>
      </w:r>
      <w:r w:rsidRPr="00FD2CC8">
        <w:rPr>
          <w:rFonts w:asciiTheme="majorBidi" w:hAnsiTheme="majorBidi" w:cstheme="majorBidi"/>
          <w:shd w:val="clear" w:color="auto" w:fill="FFFFFF"/>
        </w:rPr>
        <w:t>dan Kebudayaan Nomor 23 Tahun 2015 tentang Penumbuhan Budi Pekerti, yang menekankan pentingnya penyisihan waktu secara berkala untuk pembiasaan membaca</w:t>
      </w:r>
      <w:r w:rsidRPr="00FD2CC8">
        <w:rPr>
          <w:rFonts w:asciiTheme="majorBidi" w:hAnsiTheme="majorBidi" w:cstheme="majorBidi"/>
          <w:shd w:val="clear" w:color="auto" w:fill="FFFFFF"/>
          <w:lang w:val="en-US"/>
        </w:rPr>
        <w:t>.</w:t>
      </w:r>
    </w:p>
    <w:p w14:paraId="35453EC8" w14:textId="77777777" w:rsidR="00C96FF0" w:rsidRPr="00FD2CC8" w:rsidRDefault="00C96FF0" w:rsidP="00FD2CC8">
      <w:pPr>
        <w:spacing w:after="0" w:line="240" w:lineRule="auto"/>
        <w:ind w:firstLine="360"/>
        <w:jc w:val="both"/>
        <w:rPr>
          <w:rFonts w:asciiTheme="majorBidi" w:hAnsiTheme="majorBidi" w:cstheme="majorBidi"/>
        </w:rPr>
      </w:pPr>
      <w:r w:rsidRPr="00FD2CC8">
        <w:rPr>
          <w:rFonts w:asciiTheme="majorBidi" w:hAnsiTheme="majorBidi" w:cstheme="majorBidi"/>
          <w:shd w:val="clear" w:color="auto" w:fill="FFFFFF"/>
          <w:lang w:val="en-US"/>
        </w:rPr>
        <w:t xml:space="preserve">Oleh karena itu, </w:t>
      </w:r>
      <w:r w:rsidR="00763381" w:rsidRPr="00FD2CC8">
        <w:rPr>
          <w:rFonts w:asciiTheme="majorBidi" w:hAnsiTheme="majorBidi" w:cstheme="majorBidi"/>
          <w:shd w:val="clear" w:color="auto" w:fill="FFFFFF"/>
          <w:lang w:val="en-US"/>
        </w:rPr>
        <w:fldChar w:fldCharType="begin" w:fldLock="1"/>
      </w:r>
      <w:r w:rsidR="00763381" w:rsidRPr="00FD2CC8">
        <w:rPr>
          <w:rFonts w:asciiTheme="majorBidi" w:hAnsiTheme="majorBidi" w:cstheme="majorBidi"/>
          <w:shd w:val="clear" w:color="auto" w:fill="FFFFFF"/>
          <w:lang w:val="en-US"/>
        </w:rPr>
        <w:instrText>ADDIN CSL_CITATION {"citationItems":[{"id":"ITEM-1","itemData":{"DOI":"10.33367/ijhass.v3i1.2856","abstract":"This study examines how the implementation of literacy classes in improving students' reading skills at SDITA Kediri. Literacy in schools has an important role in fostering reading interest in students as a whole to make the school a learning organization and to make the school environment literate by presenting various reading books and accommodating various strategies so that students' reading interest increases. This research uses qualitative research methods with a descriptive approach. Data collection methods obtained through interviews, observation and documentation. The results showed that if the literacy class program in schools is implemented properly, it will have an important role in increasing students' reading interest, especially the role as a media for students to habituate reading.","author":[{"dropping-particle":"","family":"Saputri","given":"Rafida","non-dropping-particle":"","parse-names":false,"suffix":""},{"dropping-particle":"","family":"Makhromi","given":"","non-dropping-particle":"","parse-names":false,"suffix":""}],"container-title":"Indonesian Journal of Humanities and Social Sciences","id":"ITEM-1","issue":"1","issued":{"date-parts":[["2022"]]},"page":"73-86","title":"Program Kelas Literasi sebagai Upaya Meningkatkan Minat Baca Peserta Didik","type":"article-journal","volume":"3"},"uris":["http://www.mendeley.com/documents/?uuid=5273f74e-82bc-452f-b529-ebbf87f503ed"]}],"mendeley":{"formattedCitation":"(Saputri &amp; Makhromi, 2022)","plainTextFormattedCitation":"(Saputri &amp; Makhromi, 2022)","previouslyFormattedCitation":"(Saputri &amp; Makhromi, 2022)"},"properties":{"noteIndex":0},"schema":"https://github.com/citation-style-language/schema/raw/master/csl-citation.json"}</w:instrText>
      </w:r>
      <w:r w:rsidR="00763381" w:rsidRPr="00FD2CC8">
        <w:rPr>
          <w:rFonts w:asciiTheme="majorBidi" w:hAnsiTheme="majorBidi" w:cstheme="majorBidi"/>
          <w:shd w:val="clear" w:color="auto" w:fill="FFFFFF"/>
          <w:lang w:val="en-US"/>
        </w:rPr>
        <w:fldChar w:fldCharType="separate"/>
      </w:r>
      <w:r w:rsidR="00763381" w:rsidRPr="00FD2CC8">
        <w:rPr>
          <w:rFonts w:asciiTheme="majorBidi" w:hAnsiTheme="majorBidi" w:cstheme="majorBidi"/>
          <w:noProof/>
          <w:shd w:val="clear" w:color="auto" w:fill="FFFFFF"/>
          <w:lang w:val="en-US"/>
        </w:rPr>
        <w:t>(Saputri &amp; Makhromi, 2022)</w:t>
      </w:r>
      <w:r w:rsidR="00763381" w:rsidRPr="00FD2CC8">
        <w:rPr>
          <w:rFonts w:asciiTheme="majorBidi" w:hAnsiTheme="majorBidi" w:cstheme="majorBidi"/>
          <w:shd w:val="clear" w:color="auto" w:fill="FFFFFF"/>
          <w:lang w:val="en-US"/>
        </w:rPr>
        <w:fldChar w:fldCharType="end"/>
      </w:r>
      <w:r w:rsidR="00763381" w:rsidRPr="00FD2CC8">
        <w:rPr>
          <w:rFonts w:asciiTheme="majorBidi" w:hAnsiTheme="majorBidi" w:cstheme="majorBidi"/>
          <w:shd w:val="clear" w:color="auto" w:fill="FFFFFF"/>
          <w:lang w:val="en-US"/>
        </w:rPr>
        <w:t xml:space="preserve"> </w:t>
      </w:r>
      <w:r w:rsidRPr="00FD2CC8">
        <w:rPr>
          <w:rFonts w:asciiTheme="majorBidi" w:hAnsiTheme="majorBidi" w:cstheme="majorBidi"/>
          <w:shd w:val="clear" w:color="auto" w:fill="FFFFFF"/>
          <w:lang w:val="en-US"/>
        </w:rPr>
        <w:t>menyarankan s</w:t>
      </w:r>
      <w:r w:rsidRPr="00FD2CC8">
        <w:rPr>
          <w:rFonts w:asciiTheme="majorBidi" w:hAnsiTheme="majorBidi" w:cstheme="majorBidi"/>
          <w:shd w:val="clear" w:color="auto" w:fill="FFFFFF"/>
        </w:rPr>
        <w:t>iswa yang mengalami kesulitan dalam membaca diberikan waktu tambahan untuk berlatih sebelum kegiatan belajar mengajar dimulai</w:t>
      </w:r>
      <w:r w:rsidRPr="00FD2CC8">
        <w:rPr>
          <w:rFonts w:asciiTheme="majorBidi" w:hAnsiTheme="majorBidi" w:cstheme="majorBidi"/>
          <w:shd w:val="clear" w:color="auto" w:fill="FFFFFF"/>
        </w:rPr>
        <w:fldChar w:fldCharType="begin" w:fldLock="1"/>
      </w:r>
      <w:r w:rsidRPr="00FD2CC8">
        <w:rPr>
          <w:rFonts w:asciiTheme="majorBidi" w:hAnsiTheme="majorBidi" w:cstheme="majorBidi"/>
          <w:shd w:val="clear" w:color="auto" w:fill="FFFFFF"/>
        </w:rPr>
        <w:instrText>ADDIN CSL_CITATION {"citationItems":[{"id":"ITEM-1","itemData":{"DOI":"10.33367/ijhass.v3i1.2856","abstract":"This study examines how the implementation of literacy classes in improving students' reading skills at SDITA Kediri. Literacy in schools has an important role in fostering reading interest in students as a whole to make the school a learning organization and to make the school environment literate by presenting various reading books and accommodating various strategies so that students' reading interest increases. This research uses qualitative research methods with a descriptive approach. Data collection methods obtained through interviews, observation and documentation. The results showed that if the literacy class program in schools is implemented properly, it will have an important role in increasing students' reading interest, especially the role as a media for students to habituate reading.","author":[{"dropping-particle":"","family":"Saputri","given":"Rafida","non-dropping-particle":"","parse-names":false,"suffix":""},{"dropping-particle":"","family":"Makhromi","given":"","non-dropping-particle":"","parse-names":false,"suffix":""}],"container-title":"Indonesian Journal of Humanities and Social Sciences","id":"ITEM-1","issue":"1","issued":{"date-parts":[["2022"]]},"page":"73-86","title":"Program Kelas Literasi sebagai Upaya Meningkatkan Minat Baca Peserta Didik","type":"article-journal","volume":"3"},"uris":["http://www.mendeley.com/documents/?uuid=5273f74e-82bc-452f-b529-ebbf87f503ed"]}],"mendeley":{"formattedCitation":"(Saputri &amp; Makhromi, 2022)","manualFormatting":".","plainTextFormattedCitation":"(Saputri &amp; Makhromi, 2022)","previouslyFormattedCitation":"(Saputri &amp; Makhromi, 2022)"},"properties":{"noteIndex":0},"schema":"https://github.com/citation-style-language/schema/raw/master/csl-citation.json"}</w:instrText>
      </w:r>
      <w:r w:rsidRPr="00FD2CC8">
        <w:rPr>
          <w:rFonts w:asciiTheme="majorBidi" w:hAnsiTheme="majorBidi" w:cstheme="majorBidi"/>
          <w:shd w:val="clear" w:color="auto" w:fill="FFFFFF"/>
        </w:rPr>
        <w:fldChar w:fldCharType="separate"/>
      </w:r>
      <w:r w:rsidRPr="00FD2CC8">
        <w:rPr>
          <w:rFonts w:asciiTheme="majorBidi" w:hAnsiTheme="majorBidi" w:cstheme="majorBidi"/>
          <w:noProof/>
          <w:shd w:val="clear" w:color="auto" w:fill="FFFFFF"/>
          <w:lang w:val="en-US"/>
        </w:rPr>
        <w:t>.</w:t>
      </w:r>
      <w:r w:rsidRPr="00FD2CC8">
        <w:rPr>
          <w:rFonts w:asciiTheme="majorBidi" w:hAnsiTheme="majorBidi" w:cstheme="majorBidi"/>
          <w:shd w:val="clear" w:color="auto" w:fill="FFFFFF"/>
        </w:rPr>
        <w:fldChar w:fldCharType="end"/>
      </w:r>
      <w:r w:rsidRPr="00FD2CC8">
        <w:rPr>
          <w:rFonts w:asciiTheme="majorBidi" w:hAnsiTheme="majorBidi" w:cstheme="majorBidi"/>
          <w:shd w:val="clear" w:color="auto" w:fill="FFFFFF"/>
          <w:lang w:val="en-US"/>
        </w:rPr>
        <w:t xml:space="preserve"> </w:t>
      </w:r>
      <w:r w:rsidRPr="00FD2CC8">
        <w:rPr>
          <w:rFonts w:asciiTheme="majorBidi" w:hAnsiTheme="majorBidi" w:cstheme="majorBidi"/>
        </w:rPr>
        <w:t xml:space="preserve">Untuk menjaga keberlanjutan pembelajaran dalam kegiatan kelas literasi di </w:t>
      </w:r>
      <w:r w:rsidRPr="00FD2CC8">
        <w:rPr>
          <w:rFonts w:asciiTheme="majorBidi" w:hAnsiTheme="majorBidi" w:cstheme="majorBidi"/>
          <w:lang w:val="en-US"/>
        </w:rPr>
        <w:t>MIS Maura El Mumtaz</w:t>
      </w:r>
      <w:r w:rsidRPr="00FD2CC8">
        <w:rPr>
          <w:rFonts w:asciiTheme="majorBidi" w:hAnsiTheme="majorBidi" w:cstheme="majorBidi"/>
        </w:rPr>
        <w:t xml:space="preserve">, kepala sekolah menetapkan pembawaan buku disetiap tahun oleh siswa untuk menambah keberagaman buku dipojok </w:t>
      </w:r>
      <w:r w:rsidRPr="00FD2CC8">
        <w:rPr>
          <w:rFonts w:asciiTheme="majorBidi" w:hAnsiTheme="majorBidi" w:cstheme="majorBidi"/>
          <w:lang w:val="en-US"/>
        </w:rPr>
        <w:t>baca</w:t>
      </w:r>
      <w:r w:rsidRPr="00FD2CC8">
        <w:rPr>
          <w:rFonts w:asciiTheme="majorBidi" w:hAnsiTheme="majorBidi" w:cstheme="majorBidi"/>
        </w:rPr>
        <w:t xml:space="preserve"> yang menjadi salah satu sarana dalam kegiatan membaca. </w:t>
      </w:r>
    </w:p>
    <w:p w14:paraId="3C865EDD" w14:textId="77777777" w:rsidR="00C96FF0" w:rsidRPr="00FD2CC8" w:rsidRDefault="00C96FF0" w:rsidP="00FD2CC8">
      <w:pPr>
        <w:spacing w:after="0" w:line="240" w:lineRule="auto"/>
        <w:ind w:firstLine="360"/>
        <w:jc w:val="both"/>
        <w:rPr>
          <w:rFonts w:asciiTheme="majorBidi" w:hAnsiTheme="majorBidi" w:cstheme="majorBidi"/>
        </w:rPr>
      </w:pPr>
      <w:r w:rsidRPr="00FD2CC8">
        <w:rPr>
          <w:rFonts w:asciiTheme="majorBidi" w:hAnsiTheme="majorBidi" w:cstheme="majorBidi"/>
          <w:lang w:val="en-US"/>
        </w:rPr>
        <w:t xml:space="preserve">Sejalan dengan temuan dengan </w:t>
      </w:r>
      <w:r w:rsidR="00763381" w:rsidRPr="00FD2CC8">
        <w:rPr>
          <w:rFonts w:asciiTheme="majorBidi" w:hAnsiTheme="majorBidi" w:cstheme="majorBidi"/>
          <w:lang w:val="en-US"/>
        </w:rPr>
        <w:fldChar w:fldCharType="begin" w:fldLock="1"/>
      </w:r>
      <w:r w:rsidR="00763381" w:rsidRPr="00FD2CC8">
        <w:rPr>
          <w:rFonts w:asciiTheme="majorBidi" w:hAnsiTheme="majorBidi" w:cstheme="majorBidi"/>
          <w:lang w:val="en-US"/>
        </w:rPr>
        <w:instrText>ADDIN CSL_CITATION {"citationItems":[{"id":"ITEM-1","itemData":{"DOI":"10.31764/elementary.v5i2.10690","author":[{"dropping-particle":"","family":"Ilyas","given":"Mohammad","non-dropping-particle":"","parse-names":false,"suffix":""},{"dropping-particle":"","family":"Budiarti","given":"Luh","non-dropping-particle":"","parse-names":false,"suffix":""},{"dropping-particle":"","family":"Iksam","given":"Iksam","non-dropping-particle":"","parse-names":false,"suffix":""},{"dropping-particle":"","family":"Djangka","given":"La","non-dropping-particle":"","parse-names":false,"suffix":""}],"container-title":"Jurnal Elementary Kajian Teori dan Hasil Penelitian Pendidikan Sekolah Dasar","id":"ITEM-1","issue":"2","issued":{"date-parts":[["2022"]]},"page":"216-222","title":"Analisis Faktor Penghambat Membaca Permulaan Pada Pembelajaran Bahasa Indonesia Siswa Kelas I Sekolah Dasar","type":"article-journal","volume":"5"},"uris":["http://www.mendeley.com/documents/?uuid=0d3cb8e3-de3d-4b9c-ad08-f150eb8cfa7c"]}],"mendeley":{"formattedCitation":"(Ilyas et al., 2022)","plainTextFormattedCitation":"(Ilyas et al., 2022)","previouslyFormattedCitation":"(Ilyas et al., 2022)"},"properties":{"noteIndex":0},"schema":"https://github.com/citation-style-language/schema/raw/master/csl-citation.json"}</w:instrText>
      </w:r>
      <w:r w:rsidR="00763381" w:rsidRPr="00FD2CC8">
        <w:rPr>
          <w:rFonts w:asciiTheme="majorBidi" w:hAnsiTheme="majorBidi" w:cstheme="majorBidi"/>
          <w:lang w:val="en-US"/>
        </w:rPr>
        <w:fldChar w:fldCharType="separate"/>
      </w:r>
      <w:r w:rsidR="00763381" w:rsidRPr="00FD2CC8">
        <w:rPr>
          <w:rFonts w:asciiTheme="majorBidi" w:hAnsiTheme="majorBidi" w:cstheme="majorBidi"/>
          <w:noProof/>
          <w:lang w:val="en-US"/>
        </w:rPr>
        <w:t>(Ilyas et al., 2022)</w:t>
      </w:r>
      <w:r w:rsidR="00763381" w:rsidRPr="00FD2CC8">
        <w:rPr>
          <w:rFonts w:asciiTheme="majorBidi" w:hAnsiTheme="majorBidi" w:cstheme="majorBidi"/>
          <w:lang w:val="en-US"/>
        </w:rPr>
        <w:fldChar w:fldCharType="end"/>
      </w:r>
      <w:r w:rsidR="00763381" w:rsidRPr="00FD2CC8">
        <w:rPr>
          <w:rFonts w:asciiTheme="majorBidi" w:hAnsiTheme="majorBidi" w:cstheme="majorBidi"/>
          <w:lang w:val="en-US"/>
        </w:rPr>
        <w:t xml:space="preserve"> </w:t>
      </w:r>
      <w:r w:rsidRPr="00FD2CC8">
        <w:rPr>
          <w:rFonts w:asciiTheme="majorBidi" w:hAnsiTheme="majorBidi" w:cstheme="majorBidi"/>
          <w:lang w:val="en-US"/>
        </w:rPr>
        <w:t>yaitu adapun solusi untuk mengatasi kesulitan membaca permulaan yang dialami oleh siswa:</w:t>
      </w:r>
    </w:p>
    <w:p w14:paraId="09F226D2" w14:textId="77777777" w:rsidR="00C96FF0" w:rsidRPr="00FD2CC8" w:rsidRDefault="00C96FF0" w:rsidP="00FD2CC8">
      <w:pPr>
        <w:pStyle w:val="ListParagraph"/>
        <w:numPr>
          <w:ilvl w:val="0"/>
          <w:numId w:val="8"/>
        </w:numPr>
        <w:spacing w:after="0" w:line="240" w:lineRule="auto"/>
        <w:ind w:left="426"/>
        <w:jc w:val="both"/>
        <w:rPr>
          <w:rFonts w:asciiTheme="majorBidi" w:hAnsiTheme="majorBidi" w:cstheme="majorBidi"/>
        </w:rPr>
      </w:pPr>
      <w:r w:rsidRPr="00FD2CC8">
        <w:rPr>
          <w:rFonts w:asciiTheme="majorBidi" w:hAnsiTheme="majorBidi" w:cstheme="majorBidi"/>
          <w:lang w:val="en-US"/>
        </w:rPr>
        <w:t>Guru mengadakan jam tambahan bagi siswa yang masih kesulitan membaca permulaan.</w:t>
      </w:r>
    </w:p>
    <w:p w14:paraId="29C7F44C" w14:textId="77777777" w:rsidR="00C96FF0" w:rsidRPr="00FD2CC8" w:rsidRDefault="00C96FF0" w:rsidP="00FD2CC8">
      <w:pPr>
        <w:pStyle w:val="ListParagraph"/>
        <w:numPr>
          <w:ilvl w:val="0"/>
          <w:numId w:val="8"/>
        </w:numPr>
        <w:spacing w:after="0" w:line="240" w:lineRule="auto"/>
        <w:ind w:left="426"/>
        <w:jc w:val="both"/>
        <w:rPr>
          <w:rFonts w:asciiTheme="majorBidi" w:hAnsiTheme="majorBidi" w:cstheme="majorBidi"/>
          <w:lang w:val="en-US"/>
        </w:rPr>
      </w:pPr>
      <w:r w:rsidRPr="00FD2CC8">
        <w:rPr>
          <w:rFonts w:asciiTheme="majorBidi" w:hAnsiTheme="majorBidi" w:cstheme="majorBidi"/>
          <w:lang w:val="en-US"/>
        </w:rPr>
        <w:t>Guru memberikan perhatian lebih dan khusus untuk siswa yang masih tidak bisa membaca permulaan.</w:t>
      </w:r>
    </w:p>
    <w:p w14:paraId="76F3CF50" w14:textId="77777777" w:rsidR="00C96FF0" w:rsidRPr="00FD2CC8" w:rsidRDefault="00C96FF0" w:rsidP="00FD2CC8">
      <w:pPr>
        <w:pStyle w:val="ListParagraph"/>
        <w:numPr>
          <w:ilvl w:val="0"/>
          <w:numId w:val="8"/>
        </w:numPr>
        <w:spacing w:after="0" w:line="240" w:lineRule="auto"/>
        <w:ind w:left="426"/>
        <w:jc w:val="both"/>
        <w:rPr>
          <w:rFonts w:asciiTheme="majorBidi" w:hAnsiTheme="majorBidi" w:cstheme="majorBidi"/>
          <w:lang w:val="en-US"/>
        </w:rPr>
      </w:pPr>
      <w:r w:rsidRPr="00FD2CC8">
        <w:rPr>
          <w:rFonts w:asciiTheme="majorBidi" w:hAnsiTheme="majorBidi" w:cstheme="majorBidi"/>
          <w:lang w:val="en-US"/>
        </w:rPr>
        <w:t>Siswa yang mengalami kesulitan mengenal huruf, sebaiknya diajarkan menjadikan huruf sebagai bahan nyanyian.</w:t>
      </w:r>
    </w:p>
    <w:p w14:paraId="026529C0" w14:textId="77777777" w:rsidR="00C96FF0" w:rsidRPr="00FD2CC8" w:rsidRDefault="00C96FF0" w:rsidP="00FD2CC8">
      <w:pPr>
        <w:pStyle w:val="ListParagraph"/>
        <w:numPr>
          <w:ilvl w:val="0"/>
          <w:numId w:val="8"/>
        </w:numPr>
        <w:spacing w:after="0" w:line="240" w:lineRule="auto"/>
        <w:ind w:left="426"/>
        <w:jc w:val="both"/>
        <w:rPr>
          <w:rFonts w:asciiTheme="majorBidi" w:hAnsiTheme="majorBidi" w:cstheme="majorBidi"/>
          <w:lang w:val="en-US"/>
        </w:rPr>
      </w:pPr>
      <w:r w:rsidRPr="00FD2CC8">
        <w:rPr>
          <w:rFonts w:asciiTheme="majorBidi" w:hAnsiTheme="majorBidi" w:cstheme="majorBidi"/>
          <w:lang w:val="en-US"/>
        </w:rPr>
        <w:t>Menggunakan media pembelajaran yang dapat memunculkan minat bela</w:t>
      </w:r>
      <w:r w:rsidR="00763381" w:rsidRPr="00FD2CC8">
        <w:rPr>
          <w:rFonts w:asciiTheme="majorBidi" w:hAnsiTheme="majorBidi" w:cstheme="majorBidi"/>
          <w:lang w:val="en-US"/>
        </w:rPr>
        <w:t>jar membaca, seperti media pembe</w:t>
      </w:r>
      <w:r w:rsidRPr="00FD2CC8">
        <w:rPr>
          <w:rFonts w:asciiTheme="majorBidi" w:hAnsiTheme="majorBidi" w:cstheme="majorBidi"/>
          <w:lang w:val="en-US"/>
        </w:rPr>
        <w:t xml:space="preserve">lajaran kartu kata. Jika kesulitan ini disebabkan oleh kurangnya penguasaan kosakata, maka perlu pengayaan kosakata yang baik dan benar. </w:t>
      </w:r>
    </w:p>
    <w:p w14:paraId="7DFF5D9F" w14:textId="77777777" w:rsidR="00763381" w:rsidRDefault="00C96FF0" w:rsidP="00FD2CC8">
      <w:pPr>
        <w:spacing w:after="0" w:line="240" w:lineRule="auto"/>
        <w:ind w:left="66" w:firstLine="360"/>
        <w:jc w:val="both"/>
        <w:rPr>
          <w:rFonts w:asciiTheme="majorBidi" w:hAnsiTheme="majorBidi" w:cstheme="majorBidi"/>
          <w:lang w:val="en-US"/>
        </w:rPr>
      </w:pPr>
      <w:r w:rsidRPr="00FD2CC8">
        <w:rPr>
          <w:rFonts w:asciiTheme="majorBidi" w:hAnsiTheme="majorBidi" w:cstheme="majorBidi"/>
        </w:rPr>
        <w:t>Kegiatan membaca pagi ini menjadi sarana pembinaan kemampuan membaca siswa secara bertahap sekaligus meningkatkan kepercayaan diri mereka sebelum memasuki pelajaran inti</w:t>
      </w:r>
      <w:r w:rsidRPr="00FD2CC8">
        <w:rPr>
          <w:rFonts w:asciiTheme="majorBidi" w:hAnsiTheme="majorBidi" w:cstheme="majorBidi"/>
          <w:lang w:val="en-US"/>
        </w:rPr>
        <w:t>. Kegiatan literasi yang dilakukan secara teratur akan memberikan efek kumulatif pada perkembangan keterampilan membaca, terutama dalam aspek pengenalan kata, dan pemahaman teks sederhana. Oleh karena itu, kegiatan membaca pagi di sekolah dasar bukan sekedar rutinitas tetapi merupakan strategi yang efektif untuk mengatasi hambatan membaca permulaan.</w:t>
      </w:r>
    </w:p>
    <w:p w14:paraId="48B7A9C7" w14:textId="77777777" w:rsidR="00680F84" w:rsidRPr="00FD2CC8" w:rsidRDefault="00680F84" w:rsidP="00FD2CC8">
      <w:pPr>
        <w:spacing w:after="0" w:line="240" w:lineRule="auto"/>
        <w:ind w:left="66" w:firstLine="360"/>
        <w:jc w:val="both"/>
        <w:rPr>
          <w:rFonts w:asciiTheme="majorBidi" w:hAnsiTheme="majorBidi" w:cstheme="majorBidi"/>
          <w:lang w:val="en-US"/>
        </w:rPr>
      </w:pPr>
    </w:p>
    <w:p w14:paraId="48F9225E" w14:textId="77777777" w:rsidR="00C96FF0" w:rsidRPr="00FD2CC8" w:rsidRDefault="00C96FF0" w:rsidP="00FD2CC8">
      <w:pPr>
        <w:pStyle w:val="ListParagraph"/>
        <w:widowControl w:val="0"/>
        <w:numPr>
          <w:ilvl w:val="0"/>
          <w:numId w:val="6"/>
        </w:numPr>
        <w:autoSpaceDE w:val="0"/>
        <w:autoSpaceDN w:val="0"/>
        <w:spacing w:after="0" w:line="240" w:lineRule="auto"/>
        <w:jc w:val="both"/>
        <w:rPr>
          <w:rFonts w:asciiTheme="majorBidi" w:hAnsiTheme="majorBidi" w:cstheme="majorBidi"/>
          <w:b/>
          <w:bCs/>
        </w:rPr>
      </w:pPr>
      <w:r w:rsidRPr="00FD2CC8">
        <w:rPr>
          <w:rFonts w:asciiTheme="majorBidi" w:hAnsiTheme="majorBidi" w:cstheme="majorBidi"/>
          <w:b/>
          <w:bCs/>
        </w:rPr>
        <w:t>Pemanfaatan Media Bantu: Kartu Huruf dan Suku Kata</w:t>
      </w:r>
    </w:p>
    <w:p w14:paraId="18A83948" w14:textId="77777777" w:rsidR="00C96FF0" w:rsidRPr="00FD2CC8" w:rsidRDefault="00763381" w:rsidP="00FD2CC8">
      <w:pPr>
        <w:spacing w:after="0" w:line="240" w:lineRule="auto"/>
        <w:ind w:firstLine="360"/>
        <w:jc w:val="both"/>
        <w:rPr>
          <w:rFonts w:asciiTheme="majorBidi" w:hAnsiTheme="majorBidi" w:cstheme="majorBidi"/>
        </w:rPr>
      </w:pPr>
      <w:r w:rsidRPr="00FD2CC8">
        <w:rPr>
          <w:rFonts w:asciiTheme="majorBidi" w:hAnsiTheme="majorBidi" w:cstheme="majorBidi"/>
          <w:lang w:val="en-US"/>
        </w:rPr>
        <w:t xml:space="preserve">Menurut </w:t>
      </w:r>
      <w:r w:rsidRPr="00FD2CC8">
        <w:rPr>
          <w:rFonts w:asciiTheme="majorBidi" w:hAnsiTheme="majorBidi" w:cstheme="majorBidi"/>
          <w:lang w:val="en-US"/>
        </w:rPr>
        <w:fldChar w:fldCharType="begin" w:fldLock="1"/>
      </w:r>
      <w:r w:rsidR="00FD2CC8" w:rsidRPr="00FD2CC8">
        <w:rPr>
          <w:rFonts w:asciiTheme="majorBidi" w:hAnsiTheme="majorBidi" w:cstheme="majorBidi"/>
          <w:lang w:val="en-US"/>
        </w:rPr>
        <w:instrText>ADDIN CSL_CITATION {"citationItems":[{"id":"ITEM-1","itemData":{"ISBN":"2773832426","ISSN":"00027863","PMID":"25246403","author":[{"dropping-particle":"","family":"Syarif","given":"Anindya Fiska","non-dropping-particle":"","parse-names":false,"suffix":""}],"container-title":"Fakultas Tarbiyah dan Keguruan","id":"ITEM-1","issued":{"date-parts":[["2023"]]},"number-of-pages":"61","publisher":"UIN Alauddin Makassar","title":"Efektifitas Penggunaan Media Kartu huruf dan Kartu Kata Bergambar Terhadap Kemampuan Membaca Permulaan Pada Siswa Kelas 1 SD Negeri 228 Lagaroang Kecematan Malili Kabupaten Luwu Timur","type":"thesis"},"uris":["http://www.mendeley.com/documents/?uuid=0fda8aa6-e582-46bf-b69e-c6d2d4f88611"]}],"mendeley":{"formattedCitation":"(Syarif, 2023)","plainTextFormattedCitation":"(Syarif, 2023)","previouslyFormattedCitation":"(Syarif, 2023)"},"properties":{"noteIndex":0},"schema":"https://github.com/citation-style-language/schema/raw/master/csl-citation.json"}</w:instrText>
      </w:r>
      <w:r w:rsidRPr="00FD2CC8">
        <w:rPr>
          <w:rFonts w:asciiTheme="majorBidi" w:hAnsiTheme="majorBidi" w:cstheme="majorBidi"/>
          <w:lang w:val="en-US"/>
        </w:rPr>
        <w:fldChar w:fldCharType="separate"/>
      </w:r>
      <w:r w:rsidRPr="00FD2CC8">
        <w:rPr>
          <w:rFonts w:asciiTheme="majorBidi" w:hAnsiTheme="majorBidi" w:cstheme="majorBidi"/>
          <w:noProof/>
          <w:lang w:val="en-US"/>
        </w:rPr>
        <w:t>(Syarif, 2023)</w:t>
      </w:r>
      <w:r w:rsidRPr="00FD2CC8">
        <w:rPr>
          <w:rFonts w:asciiTheme="majorBidi" w:hAnsiTheme="majorBidi" w:cstheme="majorBidi"/>
          <w:lang w:val="en-US"/>
        </w:rPr>
        <w:fldChar w:fldCharType="end"/>
      </w:r>
      <w:r w:rsidRPr="00FD2CC8">
        <w:rPr>
          <w:rFonts w:asciiTheme="majorBidi" w:hAnsiTheme="majorBidi" w:cstheme="majorBidi"/>
          <w:lang w:val="en-US"/>
        </w:rPr>
        <w:t xml:space="preserve"> </w:t>
      </w:r>
      <w:r w:rsidR="00C96FF0" w:rsidRPr="00FD2CC8">
        <w:rPr>
          <w:rFonts w:asciiTheme="majorBidi" w:hAnsiTheme="majorBidi" w:cstheme="majorBidi"/>
          <w:lang w:val="en-US"/>
        </w:rPr>
        <w:t>K</w:t>
      </w:r>
      <w:r w:rsidR="00C96FF0" w:rsidRPr="00FD2CC8">
        <w:rPr>
          <w:rFonts w:asciiTheme="majorBidi" w:hAnsiTheme="majorBidi" w:cstheme="majorBidi"/>
        </w:rPr>
        <w:t>emampuan membaca permulaan menggunakan media kartu kata bergambar tergolong baik. Peningkatan yang terjadi pada kemampuan membaca permulaan siswa disebabkan karena media kartu kata bergambar terdapat sebuah gambar dan kata sehingga siswa lebih cepat memahami huruf, kata dan kalimat. Dengan begitu siswa bisa membuat suatu kata dengan mengeja huruf-huruf yang sudah ada di dalam gambar tersebut.</w:t>
      </w:r>
    </w:p>
    <w:p w14:paraId="08AA3D6D" w14:textId="77777777" w:rsidR="00C96FF0" w:rsidRPr="00FD2CC8" w:rsidRDefault="00C96FF0" w:rsidP="00FD2CC8">
      <w:pPr>
        <w:spacing w:after="0" w:line="240" w:lineRule="auto"/>
        <w:ind w:firstLine="360"/>
        <w:jc w:val="both"/>
        <w:rPr>
          <w:rFonts w:asciiTheme="majorBidi" w:hAnsiTheme="majorBidi" w:cstheme="majorBidi"/>
        </w:rPr>
      </w:pPr>
      <w:r w:rsidRPr="00FD2CC8">
        <w:rPr>
          <w:rFonts w:asciiTheme="majorBidi" w:hAnsiTheme="majorBidi" w:cstheme="majorBidi"/>
          <w:lang w:val="en-US"/>
        </w:rPr>
        <w:t xml:space="preserve">Hal ini sejalan dengan pendapat </w:t>
      </w:r>
      <w:r w:rsidR="00763381" w:rsidRPr="00FD2CC8">
        <w:rPr>
          <w:rFonts w:asciiTheme="majorBidi" w:hAnsiTheme="majorBidi" w:cstheme="majorBidi"/>
          <w:lang w:val="en-US"/>
        </w:rPr>
        <w:fldChar w:fldCharType="begin" w:fldLock="1"/>
      </w:r>
      <w:r w:rsidR="00763381" w:rsidRPr="00FD2CC8">
        <w:rPr>
          <w:rFonts w:asciiTheme="majorBidi" w:hAnsiTheme="majorBidi" w:cstheme="majorBidi"/>
          <w:lang w:val="en-US"/>
        </w:rPr>
        <w:instrText>ADDIN CSL_CITATION {"citationItems":[{"id":"ITEM-1","itemData":{"author":[{"dropping-particle":"","family":"Wafom","given":"Aprilia Febelina","non-dropping-particle":"","parse-names":false,"suffix":""}],"id":"ITEM-1","issued":{"date-parts":[["2024"]]},"number-of-pages":"30","publisher":"Skripsi: Universitas Pendidikan Muhammadiyah Sorong, Fakultas Pendidikan Guru Sekolah Dasar","title":"Analisis kesulitan membaca peserta didik kelas II di sd inpres 18 kabupaten sorong","type":"thesis"},"uris":["http://www.mendeley.com/documents/?uuid=a768355b-943c-4b04-a88b-689cde0da07d"]}],"mendeley":{"formattedCitation":"(Wafom, 2024)","plainTextFormattedCitation":"(Wafom, 2024)","previouslyFormattedCitation":"(Wafom, 2024)"},"properties":{"noteIndex":0},"schema":"https://github.com/citation-style-language/schema/raw/master/csl-citation.json"}</w:instrText>
      </w:r>
      <w:r w:rsidR="00763381" w:rsidRPr="00FD2CC8">
        <w:rPr>
          <w:rFonts w:asciiTheme="majorBidi" w:hAnsiTheme="majorBidi" w:cstheme="majorBidi"/>
          <w:lang w:val="en-US"/>
        </w:rPr>
        <w:fldChar w:fldCharType="separate"/>
      </w:r>
      <w:r w:rsidR="00763381" w:rsidRPr="00FD2CC8">
        <w:rPr>
          <w:rFonts w:asciiTheme="majorBidi" w:hAnsiTheme="majorBidi" w:cstheme="majorBidi"/>
          <w:noProof/>
          <w:lang w:val="en-US"/>
        </w:rPr>
        <w:t>(Wafom, 2024)</w:t>
      </w:r>
      <w:r w:rsidR="00763381" w:rsidRPr="00FD2CC8">
        <w:rPr>
          <w:rFonts w:asciiTheme="majorBidi" w:hAnsiTheme="majorBidi" w:cstheme="majorBidi"/>
          <w:lang w:val="en-US"/>
        </w:rPr>
        <w:fldChar w:fldCharType="end"/>
      </w:r>
      <w:r w:rsidR="00763381" w:rsidRPr="00FD2CC8">
        <w:rPr>
          <w:rFonts w:asciiTheme="majorBidi" w:hAnsiTheme="majorBidi" w:cstheme="majorBidi"/>
          <w:lang w:val="en-US"/>
        </w:rPr>
        <w:t xml:space="preserve"> </w:t>
      </w:r>
      <w:r w:rsidRPr="00FD2CC8">
        <w:rPr>
          <w:rFonts w:asciiTheme="majorBidi" w:hAnsiTheme="majorBidi" w:cstheme="majorBidi"/>
          <w:lang w:val="en-US"/>
        </w:rPr>
        <w:t>bahwa menggunakan media pembelajaran yang menarik dapat membuat peserta didik berantusias untuk belajar. Selain menggunakan media pembelajaran yang menarik, guru kelas II juga menggunakan strategi pembelajaran yang tepat dan sesuai dengan keadaan peserta didik di kelas.</w:t>
      </w:r>
    </w:p>
    <w:p w14:paraId="06032FE8" w14:textId="77777777" w:rsidR="00C96FF0" w:rsidRPr="00FD2CC8" w:rsidRDefault="00C96FF0" w:rsidP="00FD2CC8">
      <w:pPr>
        <w:spacing w:after="0" w:line="240" w:lineRule="auto"/>
        <w:ind w:firstLine="360"/>
        <w:jc w:val="both"/>
        <w:rPr>
          <w:rFonts w:asciiTheme="majorBidi" w:hAnsiTheme="majorBidi" w:cstheme="majorBidi"/>
        </w:rPr>
      </w:pPr>
      <w:r w:rsidRPr="00FD2CC8">
        <w:rPr>
          <w:rFonts w:asciiTheme="majorBidi" w:hAnsiTheme="majorBidi" w:cstheme="majorBidi"/>
        </w:rPr>
        <w:t>Beberapa guru menyatakan bahwa penggunaan alat bantu visual seperti kartu huruf, gambar, dan papan tempel sangat efektif dalam mendukung proses pembelajaran membaca.</w:t>
      </w:r>
      <w:r w:rsidRPr="00FD2CC8">
        <w:rPr>
          <w:rFonts w:asciiTheme="majorBidi" w:hAnsiTheme="majorBidi" w:cstheme="majorBidi"/>
          <w:lang w:val="en-US"/>
        </w:rPr>
        <w:t xml:space="preserve"> </w:t>
      </w:r>
      <w:r w:rsidRPr="00FD2CC8">
        <w:rPr>
          <w:rFonts w:asciiTheme="majorBidi" w:hAnsiTheme="majorBidi" w:cstheme="majorBidi"/>
        </w:rPr>
        <w:t>Alat peraga ini sangat membantu siswa dalam membedakan huruf-huruf yang mirip secara bentuk.</w:t>
      </w:r>
    </w:p>
    <w:p w14:paraId="43517853" w14:textId="77777777" w:rsidR="00FD2CC8" w:rsidRDefault="00C96FF0" w:rsidP="0040521A">
      <w:pPr>
        <w:spacing w:after="0" w:line="240" w:lineRule="auto"/>
        <w:ind w:firstLine="360"/>
        <w:jc w:val="both"/>
        <w:rPr>
          <w:rFonts w:asciiTheme="majorBidi" w:hAnsiTheme="majorBidi" w:cstheme="majorBidi"/>
        </w:rPr>
      </w:pPr>
      <w:r w:rsidRPr="00FD2CC8">
        <w:rPr>
          <w:rFonts w:asciiTheme="majorBidi" w:hAnsiTheme="majorBidi" w:cstheme="majorBidi"/>
          <w:lang w:val="en-US"/>
        </w:rPr>
        <w:t xml:space="preserve">Berdasarkan teori di atas, dikaitkan dengan hasil penelitian bahwa ternyata kemampuan membaca siswa dapat berkembang apabila diberi stimulus yang tepat yaitu dengan media kartu kata bergambar. </w:t>
      </w:r>
      <w:r w:rsidRPr="00FD2CC8">
        <w:rPr>
          <w:rFonts w:asciiTheme="majorBidi" w:hAnsiTheme="majorBidi" w:cstheme="majorBidi"/>
        </w:rPr>
        <w:t>Penggunaan media visual ini membuat pembelajaran menjadi lebih menyenangkan dan memudahkan siswa yang mengalami kesulitan dalam mengenali huruf.</w:t>
      </w:r>
    </w:p>
    <w:p w14:paraId="2781E5F7" w14:textId="77777777" w:rsidR="00680F84" w:rsidRPr="00FD2CC8" w:rsidRDefault="00680F84" w:rsidP="0040521A">
      <w:pPr>
        <w:spacing w:after="0" w:line="240" w:lineRule="auto"/>
        <w:ind w:firstLine="360"/>
        <w:jc w:val="both"/>
        <w:rPr>
          <w:rFonts w:asciiTheme="majorBidi" w:hAnsiTheme="majorBidi" w:cstheme="majorBidi"/>
        </w:rPr>
      </w:pPr>
    </w:p>
    <w:p w14:paraId="3D5FF817" w14:textId="77777777" w:rsidR="00C96FF0" w:rsidRPr="00FD2CC8" w:rsidRDefault="00C96FF0" w:rsidP="00FD2CC8">
      <w:pPr>
        <w:pStyle w:val="ListParagraph"/>
        <w:widowControl w:val="0"/>
        <w:numPr>
          <w:ilvl w:val="0"/>
          <w:numId w:val="6"/>
        </w:numPr>
        <w:autoSpaceDE w:val="0"/>
        <w:autoSpaceDN w:val="0"/>
        <w:spacing w:after="0" w:line="240" w:lineRule="auto"/>
        <w:jc w:val="both"/>
        <w:rPr>
          <w:rFonts w:asciiTheme="majorBidi" w:hAnsiTheme="majorBidi" w:cstheme="majorBidi"/>
          <w:b/>
          <w:bCs/>
        </w:rPr>
      </w:pPr>
      <w:r w:rsidRPr="00FD2CC8">
        <w:rPr>
          <w:rFonts w:asciiTheme="majorBidi" w:hAnsiTheme="majorBidi" w:cstheme="majorBidi"/>
          <w:b/>
          <w:bCs/>
        </w:rPr>
        <w:t>Menyediakan Pojok Baca di Kela</w:t>
      </w:r>
      <w:r w:rsidRPr="00FD2CC8">
        <w:rPr>
          <w:rFonts w:asciiTheme="majorBidi" w:hAnsiTheme="majorBidi" w:cstheme="majorBidi"/>
          <w:b/>
          <w:bCs/>
          <w:lang w:val="en-US"/>
        </w:rPr>
        <w:t>s</w:t>
      </w:r>
    </w:p>
    <w:p w14:paraId="25BD6F83" w14:textId="77777777" w:rsidR="00C96FF0" w:rsidRPr="00FD2CC8" w:rsidRDefault="00C96FF0" w:rsidP="00FD2CC8">
      <w:pPr>
        <w:widowControl w:val="0"/>
        <w:autoSpaceDE w:val="0"/>
        <w:autoSpaceDN w:val="0"/>
        <w:spacing w:after="0" w:line="240" w:lineRule="auto"/>
        <w:ind w:firstLine="360"/>
        <w:jc w:val="both"/>
        <w:rPr>
          <w:rFonts w:asciiTheme="majorBidi" w:hAnsiTheme="majorBidi" w:cstheme="majorBidi"/>
          <w:lang w:val="en-US"/>
        </w:rPr>
      </w:pPr>
      <w:r w:rsidRPr="00FD2CC8">
        <w:rPr>
          <w:rFonts w:asciiTheme="majorBidi" w:hAnsiTheme="majorBidi" w:cstheme="majorBidi"/>
          <w:shd w:val="clear" w:color="auto" w:fill="FFFFFF"/>
        </w:rPr>
        <w:t>Pojok baca merupakan sebuah sudut baca di</w:t>
      </w:r>
      <w:r w:rsidRPr="00FD2CC8">
        <w:rPr>
          <w:rFonts w:asciiTheme="majorBidi" w:hAnsiTheme="majorBidi" w:cstheme="majorBidi"/>
          <w:shd w:val="clear" w:color="auto" w:fill="FFFFFF"/>
          <w:lang w:val="en-US"/>
        </w:rPr>
        <w:t xml:space="preserve"> </w:t>
      </w:r>
      <w:r w:rsidRPr="00FD2CC8">
        <w:rPr>
          <w:rFonts w:asciiTheme="majorBidi" w:hAnsiTheme="majorBidi" w:cstheme="majorBidi"/>
          <w:shd w:val="clear" w:color="auto" w:fill="FFFFFF"/>
        </w:rPr>
        <w:t>suatu</w:t>
      </w:r>
      <w:r w:rsidRPr="00FD2CC8">
        <w:rPr>
          <w:rFonts w:asciiTheme="majorBidi" w:hAnsiTheme="majorBidi" w:cstheme="majorBidi"/>
          <w:shd w:val="clear" w:color="auto" w:fill="FFFFFF"/>
          <w:lang w:val="en-US"/>
        </w:rPr>
        <w:t xml:space="preserve"> </w:t>
      </w:r>
      <w:r w:rsidRPr="00FD2CC8">
        <w:rPr>
          <w:rFonts w:asciiTheme="majorBidi" w:hAnsiTheme="majorBidi" w:cstheme="majorBidi"/>
          <w:shd w:val="clear" w:color="auto" w:fill="FFFFFF"/>
        </w:rPr>
        <w:t>ruangan</w:t>
      </w:r>
      <w:r w:rsidRPr="00FD2CC8">
        <w:rPr>
          <w:rFonts w:asciiTheme="majorBidi" w:hAnsiTheme="majorBidi" w:cstheme="majorBidi"/>
          <w:shd w:val="clear" w:color="auto" w:fill="FFFFFF"/>
          <w:lang w:val="en-US"/>
        </w:rPr>
        <w:t xml:space="preserve"> </w:t>
      </w:r>
      <w:r w:rsidRPr="00FD2CC8">
        <w:rPr>
          <w:rFonts w:asciiTheme="majorBidi" w:hAnsiTheme="majorBidi" w:cstheme="majorBidi"/>
          <w:shd w:val="clear" w:color="auto" w:fill="FFFFFF"/>
        </w:rPr>
        <w:t>yang</w:t>
      </w:r>
      <w:r w:rsidRPr="00FD2CC8">
        <w:rPr>
          <w:rFonts w:asciiTheme="majorBidi" w:hAnsiTheme="majorBidi" w:cstheme="majorBidi"/>
          <w:shd w:val="clear" w:color="auto" w:fill="FFFFFF"/>
          <w:lang w:val="en-US"/>
        </w:rPr>
        <w:t xml:space="preserve"> </w:t>
      </w:r>
      <w:r w:rsidRPr="00FD2CC8">
        <w:rPr>
          <w:rFonts w:asciiTheme="majorBidi" w:hAnsiTheme="majorBidi" w:cstheme="majorBidi"/>
          <w:shd w:val="clear" w:color="auto" w:fill="FFFFFF"/>
        </w:rPr>
        <w:t>dilengkapi</w:t>
      </w:r>
      <w:r w:rsidRPr="00FD2CC8">
        <w:rPr>
          <w:rFonts w:asciiTheme="majorBidi" w:hAnsiTheme="majorBidi" w:cstheme="majorBidi"/>
          <w:shd w:val="clear" w:color="auto" w:fill="FFFFFF"/>
          <w:lang w:val="en-US"/>
        </w:rPr>
        <w:t xml:space="preserve"> </w:t>
      </w:r>
      <w:r w:rsidRPr="00FD2CC8">
        <w:rPr>
          <w:rFonts w:asciiTheme="majorBidi" w:hAnsiTheme="majorBidi" w:cstheme="majorBidi"/>
          <w:shd w:val="clear" w:color="auto" w:fill="FFFFFF"/>
        </w:rPr>
        <w:t>dengan</w:t>
      </w:r>
      <w:r w:rsidRPr="00FD2CC8">
        <w:rPr>
          <w:rFonts w:asciiTheme="majorBidi" w:hAnsiTheme="majorBidi" w:cstheme="majorBidi"/>
          <w:shd w:val="clear" w:color="auto" w:fill="FFFFFF"/>
          <w:lang w:val="en-US"/>
        </w:rPr>
        <w:t xml:space="preserve"> </w:t>
      </w:r>
      <w:r w:rsidRPr="00FD2CC8">
        <w:rPr>
          <w:rFonts w:asciiTheme="majorBidi" w:hAnsiTheme="majorBidi" w:cstheme="majorBidi"/>
          <w:shd w:val="clear" w:color="auto" w:fill="FFFFFF"/>
        </w:rPr>
        <w:t>koleksi</w:t>
      </w:r>
      <w:r w:rsidRPr="00FD2CC8">
        <w:rPr>
          <w:rFonts w:asciiTheme="majorBidi" w:hAnsiTheme="majorBidi" w:cstheme="majorBidi"/>
          <w:shd w:val="clear" w:color="auto" w:fill="FFFFFF"/>
          <w:lang w:val="en-US"/>
        </w:rPr>
        <w:t xml:space="preserve"> </w:t>
      </w:r>
      <w:r w:rsidRPr="00FD2CC8">
        <w:rPr>
          <w:rFonts w:asciiTheme="majorBidi" w:hAnsiTheme="majorBidi" w:cstheme="majorBidi"/>
          <w:shd w:val="clear" w:color="auto" w:fill="FFFFFF"/>
        </w:rPr>
        <w:t>buku</w:t>
      </w:r>
      <w:r w:rsidRPr="00FD2CC8">
        <w:rPr>
          <w:rFonts w:asciiTheme="majorBidi" w:hAnsiTheme="majorBidi" w:cstheme="majorBidi"/>
          <w:shd w:val="clear" w:color="auto" w:fill="FFFFFF"/>
          <w:lang w:val="en-US"/>
        </w:rPr>
        <w:t xml:space="preserve"> </w:t>
      </w:r>
      <w:r w:rsidRPr="00FD2CC8">
        <w:rPr>
          <w:rFonts w:asciiTheme="majorBidi" w:hAnsiTheme="majorBidi" w:cstheme="majorBidi"/>
          <w:shd w:val="clear" w:color="auto" w:fill="FFFFFF"/>
        </w:rPr>
        <w:t>yang ditata</w:t>
      </w:r>
      <w:r w:rsidRPr="00FD2CC8">
        <w:rPr>
          <w:rFonts w:asciiTheme="majorBidi" w:hAnsiTheme="majorBidi" w:cstheme="majorBidi"/>
          <w:shd w:val="clear" w:color="auto" w:fill="FFFFFF"/>
          <w:lang w:val="en-US"/>
        </w:rPr>
        <w:t xml:space="preserve"> </w:t>
      </w:r>
      <w:r w:rsidRPr="00FD2CC8">
        <w:rPr>
          <w:rFonts w:asciiTheme="majorBidi" w:hAnsiTheme="majorBidi" w:cstheme="majorBidi"/>
          <w:shd w:val="clear" w:color="auto" w:fill="FFFFFF"/>
        </w:rPr>
        <w:t>secara menarik</w:t>
      </w:r>
      <w:r w:rsidRPr="00FD2CC8">
        <w:rPr>
          <w:rFonts w:asciiTheme="majorBidi" w:hAnsiTheme="majorBidi" w:cstheme="majorBidi"/>
          <w:shd w:val="clear" w:color="auto" w:fill="FFFFFF"/>
          <w:lang w:val="en-US"/>
        </w:rPr>
        <w:t xml:space="preserve"> </w:t>
      </w:r>
      <w:r w:rsidRPr="00FD2CC8">
        <w:rPr>
          <w:rFonts w:asciiTheme="majorBidi" w:hAnsiTheme="majorBidi" w:cstheme="majorBidi"/>
          <w:shd w:val="clear" w:color="auto" w:fill="FFFFFF"/>
        </w:rPr>
        <w:t>untuk menumbuhkan</w:t>
      </w:r>
      <w:r w:rsidRPr="00FD2CC8">
        <w:rPr>
          <w:rFonts w:asciiTheme="majorBidi" w:hAnsiTheme="majorBidi" w:cstheme="majorBidi"/>
          <w:shd w:val="clear" w:color="auto" w:fill="FFFFFF"/>
          <w:lang w:val="en-US"/>
        </w:rPr>
        <w:t xml:space="preserve"> </w:t>
      </w:r>
      <w:r w:rsidRPr="00FD2CC8">
        <w:rPr>
          <w:rFonts w:asciiTheme="majorBidi" w:hAnsiTheme="majorBidi" w:cstheme="majorBidi"/>
          <w:shd w:val="clear" w:color="auto" w:fill="FFFFFF"/>
        </w:rPr>
        <w:t>minat</w:t>
      </w:r>
      <w:r w:rsidRPr="00FD2CC8">
        <w:rPr>
          <w:rFonts w:asciiTheme="majorBidi" w:hAnsiTheme="majorBidi" w:cstheme="majorBidi"/>
          <w:shd w:val="clear" w:color="auto" w:fill="FFFFFF"/>
          <w:lang w:val="en-US"/>
        </w:rPr>
        <w:t xml:space="preserve"> </w:t>
      </w:r>
      <w:r w:rsidRPr="00FD2CC8">
        <w:rPr>
          <w:rFonts w:asciiTheme="majorBidi" w:hAnsiTheme="majorBidi" w:cstheme="majorBidi"/>
          <w:shd w:val="clear" w:color="auto" w:fill="FFFFFF"/>
        </w:rPr>
        <w:t>baca.</w:t>
      </w:r>
      <w:r w:rsidRPr="00FD2CC8">
        <w:rPr>
          <w:rFonts w:asciiTheme="majorBidi" w:hAnsiTheme="majorBidi" w:cstheme="majorBidi"/>
          <w:lang w:val="en-US"/>
        </w:rPr>
        <w:t> </w:t>
      </w:r>
      <w:r w:rsidRPr="00FD2CC8">
        <w:rPr>
          <w:rFonts w:asciiTheme="majorBidi" w:hAnsiTheme="majorBidi" w:cstheme="majorBidi"/>
        </w:rPr>
        <w:t>Upaya</w:t>
      </w:r>
      <w:r w:rsidRPr="00FD2CC8">
        <w:rPr>
          <w:rFonts w:asciiTheme="majorBidi" w:hAnsiTheme="majorBidi" w:cstheme="majorBidi"/>
          <w:lang w:val="en-US"/>
        </w:rPr>
        <w:t xml:space="preserve"> </w:t>
      </w:r>
      <w:r w:rsidRPr="00FD2CC8">
        <w:rPr>
          <w:rFonts w:asciiTheme="majorBidi" w:hAnsiTheme="majorBidi" w:cstheme="majorBidi"/>
        </w:rPr>
        <w:t>yang</w:t>
      </w:r>
      <w:r w:rsidRPr="00FD2CC8">
        <w:rPr>
          <w:rFonts w:asciiTheme="majorBidi" w:hAnsiTheme="majorBidi" w:cstheme="majorBidi"/>
          <w:lang w:val="en-US"/>
        </w:rPr>
        <w:t xml:space="preserve"> </w:t>
      </w:r>
      <w:r w:rsidRPr="00FD2CC8">
        <w:rPr>
          <w:rFonts w:asciiTheme="majorBidi" w:hAnsiTheme="majorBidi" w:cstheme="majorBidi"/>
        </w:rPr>
        <w:t>dapat</w:t>
      </w:r>
      <w:r w:rsidRPr="00FD2CC8">
        <w:rPr>
          <w:rFonts w:asciiTheme="majorBidi" w:hAnsiTheme="majorBidi" w:cstheme="majorBidi"/>
          <w:lang w:val="en-US"/>
        </w:rPr>
        <w:t xml:space="preserve"> </w:t>
      </w:r>
      <w:r w:rsidRPr="00FD2CC8">
        <w:rPr>
          <w:rFonts w:asciiTheme="majorBidi" w:hAnsiTheme="majorBidi" w:cstheme="majorBidi"/>
        </w:rPr>
        <w:t>dilakuka</w:t>
      </w:r>
      <w:r w:rsidRPr="00FD2CC8">
        <w:rPr>
          <w:rFonts w:asciiTheme="majorBidi" w:hAnsiTheme="majorBidi" w:cstheme="majorBidi"/>
          <w:lang w:val="en-US"/>
        </w:rPr>
        <w:t xml:space="preserve">n </w:t>
      </w:r>
      <w:r w:rsidRPr="00FD2CC8">
        <w:rPr>
          <w:rFonts w:asciiTheme="majorBidi" w:hAnsiTheme="majorBidi" w:cstheme="majorBidi"/>
        </w:rPr>
        <w:t>untuk  meningkatkan</w:t>
      </w:r>
      <w:r w:rsidRPr="00FD2CC8">
        <w:rPr>
          <w:rFonts w:asciiTheme="majorBidi" w:hAnsiTheme="majorBidi" w:cstheme="majorBidi"/>
          <w:lang w:val="en-US"/>
        </w:rPr>
        <w:t xml:space="preserve"> </w:t>
      </w:r>
      <w:r w:rsidRPr="00FD2CC8">
        <w:rPr>
          <w:rFonts w:asciiTheme="majorBidi" w:hAnsiTheme="majorBidi" w:cstheme="majorBidi"/>
        </w:rPr>
        <w:t>minat</w:t>
      </w:r>
      <w:r w:rsidRPr="00FD2CC8">
        <w:rPr>
          <w:rFonts w:asciiTheme="majorBidi" w:hAnsiTheme="majorBidi" w:cstheme="majorBidi"/>
          <w:lang w:val="en-US"/>
        </w:rPr>
        <w:t xml:space="preserve"> </w:t>
      </w:r>
      <w:r w:rsidRPr="00FD2CC8">
        <w:rPr>
          <w:rFonts w:asciiTheme="majorBidi" w:hAnsiTheme="majorBidi" w:cstheme="majorBidi"/>
        </w:rPr>
        <w:t xml:space="preserve">baca </w:t>
      </w:r>
      <w:r w:rsidRPr="00FD2CC8">
        <w:rPr>
          <w:rFonts w:asciiTheme="majorBidi" w:hAnsiTheme="majorBidi" w:cstheme="majorBidi"/>
          <w:lang w:val="en-US"/>
        </w:rPr>
        <w:t xml:space="preserve">siswa </w:t>
      </w:r>
      <w:r w:rsidRPr="00FD2CC8">
        <w:rPr>
          <w:rFonts w:asciiTheme="majorBidi" w:hAnsiTheme="majorBidi" w:cstheme="majorBidi"/>
        </w:rPr>
        <w:t>yaitu membiasakan diri untuk selalu membaca buku</w:t>
      </w:r>
      <w:r w:rsidRPr="00FD2CC8">
        <w:rPr>
          <w:rFonts w:asciiTheme="majorBidi" w:hAnsiTheme="majorBidi" w:cstheme="majorBidi"/>
          <w:lang w:val="en-US"/>
        </w:rPr>
        <w:t xml:space="preserve"> </w:t>
      </w:r>
      <w:r w:rsidRPr="00FD2CC8">
        <w:rPr>
          <w:rFonts w:asciiTheme="majorBidi" w:hAnsiTheme="majorBidi" w:cstheme="majorBidi"/>
        </w:rPr>
        <w:t>dan</w:t>
      </w:r>
      <w:r w:rsidRPr="00FD2CC8">
        <w:rPr>
          <w:rFonts w:asciiTheme="majorBidi" w:hAnsiTheme="majorBidi" w:cstheme="majorBidi"/>
          <w:lang w:val="en-US"/>
        </w:rPr>
        <w:t xml:space="preserve"> </w:t>
      </w:r>
      <w:r w:rsidRPr="00FD2CC8">
        <w:rPr>
          <w:rFonts w:asciiTheme="majorBidi" w:hAnsiTheme="majorBidi" w:cstheme="majorBidi"/>
        </w:rPr>
        <w:t>mencontohkan</w:t>
      </w:r>
      <w:r w:rsidRPr="00FD2CC8">
        <w:rPr>
          <w:rFonts w:asciiTheme="majorBidi" w:hAnsiTheme="majorBidi" w:cstheme="majorBidi"/>
          <w:lang w:val="en-US"/>
        </w:rPr>
        <w:t xml:space="preserve"> </w:t>
      </w:r>
      <w:r w:rsidRPr="00FD2CC8">
        <w:rPr>
          <w:rFonts w:asciiTheme="majorBidi" w:hAnsiTheme="majorBidi" w:cstheme="majorBidi"/>
        </w:rPr>
        <w:t xml:space="preserve">serta mengajak </w:t>
      </w:r>
      <w:r w:rsidRPr="00FD2CC8">
        <w:rPr>
          <w:rFonts w:asciiTheme="majorBidi" w:hAnsiTheme="majorBidi" w:cstheme="majorBidi"/>
          <w:lang w:val="en-US"/>
        </w:rPr>
        <w:t xml:space="preserve">siswa </w:t>
      </w:r>
      <w:r w:rsidRPr="00FD2CC8">
        <w:rPr>
          <w:rFonts w:asciiTheme="majorBidi" w:hAnsiTheme="majorBidi" w:cstheme="majorBidi"/>
        </w:rPr>
        <w:t>untuk</w:t>
      </w:r>
      <w:r w:rsidRPr="00FD2CC8">
        <w:rPr>
          <w:rFonts w:asciiTheme="majorBidi" w:hAnsiTheme="majorBidi" w:cstheme="majorBidi"/>
          <w:lang w:val="en-US"/>
        </w:rPr>
        <w:t xml:space="preserve"> </w:t>
      </w:r>
      <w:r w:rsidRPr="00FD2CC8">
        <w:rPr>
          <w:rFonts w:asciiTheme="majorBidi" w:hAnsiTheme="majorBidi" w:cstheme="majorBidi"/>
        </w:rPr>
        <w:t>membaca</w:t>
      </w:r>
      <w:r w:rsidRPr="00FD2CC8">
        <w:rPr>
          <w:rFonts w:asciiTheme="majorBidi" w:hAnsiTheme="majorBidi" w:cstheme="majorBidi"/>
          <w:lang w:val="en-US"/>
        </w:rPr>
        <w:t xml:space="preserve"> </w:t>
      </w:r>
      <w:r w:rsidRPr="00FD2CC8">
        <w:rPr>
          <w:rFonts w:asciiTheme="majorBidi" w:hAnsiTheme="majorBidi" w:cstheme="majorBidi"/>
        </w:rPr>
        <w:t>buku.</w:t>
      </w:r>
      <w:r w:rsidRPr="00FD2CC8">
        <w:rPr>
          <w:rFonts w:asciiTheme="majorBidi" w:hAnsiTheme="majorBidi" w:cstheme="majorBidi"/>
          <w:lang w:val="en-US"/>
        </w:rPr>
        <w:t xml:space="preserve"> </w:t>
      </w:r>
      <w:r w:rsidRPr="00FD2CC8">
        <w:rPr>
          <w:rFonts w:asciiTheme="majorBidi" w:hAnsiTheme="majorBidi" w:cstheme="majorBidi"/>
        </w:rPr>
        <w:t xml:space="preserve">Sehingga mampu  mendorong minat </w:t>
      </w:r>
      <w:r w:rsidRPr="00FD2CC8">
        <w:rPr>
          <w:rFonts w:asciiTheme="majorBidi" w:hAnsiTheme="majorBidi" w:cstheme="majorBidi"/>
          <w:lang w:val="en-US"/>
        </w:rPr>
        <w:t xml:space="preserve">siswa </w:t>
      </w:r>
      <w:r w:rsidRPr="00FD2CC8">
        <w:rPr>
          <w:rFonts w:asciiTheme="majorBidi" w:hAnsiTheme="majorBidi" w:cstheme="majorBidi"/>
        </w:rPr>
        <w:t>untuk</w:t>
      </w:r>
      <w:r w:rsidRPr="00FD2CC8">
        <w:rPr>
          <w:rFonts w:asciiTheme="majorBidi" w:hAnsiTheme="majorBidi" w:cstheme="majorBidi"/>
          <w:lang w:val="en-US"/>
        </w:rPr>
        <w:t xml:space="preserve"> </w:t>
      </w:r>
      <w:r w:rsidRPr="00FD2CC8">
        <w:rPr>
          <w:rFonts w:asciiTheme="majorBidi" w:hAnsiTheme="majorBidi" w:cstheme="majorBidi"/>
        </w:rPr>
        <w:t>membaca buku.</w:t>
      </w:r>
    </w:p>
    <w:p w14:paraId="6F6BB04E" w14:textId="77777777" w:rsidR="00C96FF0" w:rsidRPr="00FD2CC8" w:rsidRDefault="00C96FF0" w:rsidP="00FD2CC8">
      <w:pPr>
        <w:widowControl w:val="0"/>
        <w:autoSpaceDE w:val="0"/>
        <w:autoSpaceDN w:val="0"/>
        <w:spacing w:after="0" w:line="240" w:lineRule="auto"/>
        <w:ind w:firstLine="360"/>
        <w:jc w:val="both"/>
        <w:rPr>
          <w:rFonts w:asciiTheme="majorBidi" w:hAnsiTheme="majorBidi" w:cstheme="majorBidi"/>
          <w:lang w:val="en-US"/>
        </w:rPr>
      </w:pPr>
      <w:r w:rsidRPr="00FD2CC8">
        <w:rPr>
          <w:rFonts w:asciiTheme="majorBidi" w:hAnsiTheme="majorBidi" w:cstheme="majorBidi"/>
        </w:rPr>
        <w:t>Hal ini sesuai dengan pendapat</w:t>
      </w:r>
      <w:r w:rsidRPr="00FD2CC8">
        <w:rPr>
          <w:rFonts w:asciiTheme="majorBidi" w:hAnsiTheme="majorBidi" w:cstheme="majorBidi"/>
          <w:lang w:val="en-US"/>
        </w:rPr>
        <w:t xml:space="preserve"> dengan </w:t>
      </w:r>
      <w:r w:rsidR="00763381" w:rsidRPr="00FD2CC8">
        <w:rPr>
          <w:rFonts w:asciiTheme="majorBidi" w:hAnsiTheme="majorBidi" w:cstheme="majorBidi"/>
          <w:lang w:val="en-US"/>
        </w:rPr>
        <w:fldChar w:fldCharType="begin" w:fldLock="1"/>
      </w:r>
      <w:r w:rsidR="00763381" w:rsidRPr="00FD2CC8">
        <w:rPr>
          <w:rFonts w:asciiTheme="majorBidi" w:hAnsiTheme="majorBidi" w:cstheme="majorBidi"/>
          <w:lang w:val="en-US"/>
        </w:rPr>
        <w:instrText>ADDIN CSL_CITATION {"citationItems":[{"id":"ITEM-1","itemData":{"DOI":"10.31849/pb.v9i2.8859","ISSN":"2355-1186","author":[{"dropping-particle":"","family":"Anugrah","given":"Welly Deanoari","non-dropping-particle":"","parse-names":false,"suffix":""},{"dropping-particle":"","family":"Arina Faila Saufa","given":"","non-dropping-particle":"","parse-names":false,"suffix":""},{"dropping-particle":"","family":"Irnadianis","given":"Hernika","non-dropping-particle":"","parse-names":false,"suffix":""}],"container-title":"Jurnal Pustaka Budaya","id":"ITEM-1","issue":"2","issued":{"date-parts":[["2022"]]},"page":"93-98","title":"Peran Pojok Baca Dalam Menumbuhkan Minat Baca Masyarakat Dusun Ngrancah","type":"article-journal","volume":"9"},"uris":["http://www.mendeley.com/documents/?uuid=4436e148-24ce-452e-999a-353945d24abb"]}],"mendeley":{"formattedCitation":"(Anugrah et al., 2022)","plainTextFormattedCitation":"(Anugrah et al., 2022)","previouslyFormattedCitation":"(Anugrah et al., 2022)"},"properties":{"noteIndex":0},"schema":"https://github.com/citation-style-language/schema/raw/master/csl-citation.json"}</w:instrText>
      </w:r>
      <w:r w:rsidR="00763381" w:rsidRPr="00FD2CC8">
        <w:rPr>
          <w:rFonts w:asciiTheme="majorBidi" w:hAnsiTheme="majorBidi" w:cstheme="majorBidi"/>
          <w:lang w:val="en-US"/>
        </w:rPr>
        <w:fldChar w:fldCharType="separate"/>
      </w:r>
      <w:r w:rsidR="00763381" w:rsidRPr="00FD2CC8">
        <w:rPr>
          <w:rFonts w:asciiTheme="majorBidi" w:hAnsiTheme="majorBidi" w:cstheme="majorBidi"/>
          <w:noProof/>
          <w:lang w:val="en-US"/>
        </w:rPr>
        <w:t>(Anugrah et al., 2022)</w:t>
      </w:r>
      <w:r w:rsidR="00763381" w:rsidRPr="00FD2CC8">
        <w:rPr>
          <w:rFonts w:asciiTheme="majorBidi" w:hAnsiTheme="majorBidi" w:cstheme="majorBidi"/>
          <w:lang w:val="en-US"/>
        </w:rPr>
        <w:fldChar w:fldCharType="end"/>
      </w:r>
      <w:r w:rsidR="00763381" w:rsidRPr="00FD2CC8">
        <w:rPr>
          <w:rFonts w:asciiTheme="majorBidi" w:hAnsiTheme="majorBidi" w:cstheme="majorBidi"/>
          <w:lang w:val="en-US"/>
        </w:rPr>
        <w:t xml:space="preserve"> </w:t>
      </w:r>
      <w:r w:rsidRPr="00FD2CC8">
        <w:rPr>
          <w:rFonts w:asciiTheme="majorBidi" w:hAnsiTheme="majorBidi" w:cstheme="majorBidi"/>
        </w:rPr>
        <w:t>yang</w:t>
      </w:r>
      <w:r w:rsidRPr="00FD2CC8">
        <w:rPr>
          <w:rFonts w:asciiTheme="majorBidi" w:hAnsiTheme="majorBidi" w:cstheme="majorBidi"/>
          <w:lang w:val="en-US"/>
        </w:rPr>
        <w:t xml:space="preserve"> </w:t>
      </w:r>
      <w:r w:rsidRPr="00FD2CC8">
        <w:rPr>
          <w:rFonts w:asciiTheme="majorBidi" w:hAnsiTheme="majorBidi" w:cstheme="majorBidi"/>
        </w:rPr>
        <w:t>mengatakan</w:t>
      </w:r>
      <w:r w:rsidRPr="00FD2CC8">
        <w:rPr>
          <w:rFonts w:asciiTheme="majorBidi" w:hAnsiTheme="majorBidi" w:cstheme="majorBidi"/>
          <w:lang w:val="en-US"/>
        </w:rPr>
        <w:t xml:space="preserve"> </w:t>
      </w:r>
      <w:r w:rsidRPr="00FD2CC8">
        <w:rPr>
          <w:rFonts w:asciiTheme="majorBidi" w:hAnsiTheme="majorBidi" w:cstheme="majorBidi"/>
        </w:rPr>
        <w:t>bahwa  minat bac</w:t>
      </w:r>
      <w:r w:rsidRPr="00FD2CC8">
        <w:rPr>
          <w:rFonts w:asciiTheme="majorBidi" w:hAnsiTheme="majorBidi" w:cstheme="majorBidi"/>
          <w:lang w:val="en-US"/>
        </w:rPr>
        <w:t>a</w:t>
      </w:r>
      <w:r w:rsidRPr="00FD2CC8">
        <w:rPr>
          <w:rFonts w:asciiTheme="majorBidi" w:hAnsiTheme="majorBidi" w:cstheme="majorBidi"/>
        </w:rPr>
        <w:t xml:space="preserve"> adalah</w:t>
      </w:r>
      <w:r w:rsidRPr="00FD2CC8">
        <w:rPr>
          <w:rFonts w:asciiTheme="majorBidi" w:hAnsiTheme="majorBidi" w:cstheme="majorBidi"/>
          <w:lang w:val="en-US"/>
        </w:rPr>
        <w:t xml:space="preserve"> </w:t>
      </w:r>
      <w:r w:rsidRPr="00FD2CC8">
        <w:rPr>
          <w:rFonts w:asciiTheme="majorBidi" w:hAnsiTheme="majorBidi" w:cstheme="majorBidi"/>
        </w:rPr>
        <w:t>sebuah</w:t>
      </w:r>
      <w:r w:rsidRPr="00FD2CC8">
        <w:rPr>
          <w:rFonts w:asciiTheme="majorBidi" w:hAnsiTheme="majorBidi" w:cstheme="majorBidi"/>
          <w:lang w:val="en-US"/>
        </w:rPr>
        <w:t xml:space="preserve"> </w:t>
      </w:r>
      <w:r w:rsidRPr="00FD2CC8">
        <w:rPr>
          <w:rFonts w:asciiTheme="majorBidi" w:hAnsiTheme="majorBidi" w:cstheme="majorBidi"/>
        </w:rPr>
        <w:t>dorongan</w:t>
      </w:r>
      <w:r w:rsidRPr="00FD2CC8">
        <w:rPr>
          <w:rFonts w:asciiTheme="majorBidi" w:hAnsiTheme="majorBidi" w:cstheme="majorBidi"/>
          <w:lang w:val="en-US"/>
        </w:rPr>
        <w:t xml:space="preserve"> </w:t>
      </w:r>
      <w:r w:rsidRPr="00FD2CC8">
        <w:rPr>
          <w:rFonts w:asciiTheme="majorBidi" w:hAnsiTheme="majorBidi" w:cstheme="majorBidi"/>
        </w:rPr>
        <w:t>yang</w:t>
      </w:r>
      <w:r w:rsidRPr="00FD2CC8">
        <w:rPr>
          <w:rFonts w:asciiTheme="majorBidi" w:hAnsiTheme="majorBidi" w:cstheme="majorBidi"/>
          <w:lang w:val="en-US"/>
        </w:rPr>
        <w:t xml:space="preserve"> </w:t>
      </w:r>
      <w:r w:rsidRPr="00FD2CC8">
        <w:rPr>
          <w:rFonts w:asciiTheme="majorBidi" w:hAnsiTheme="majorBidi" w:cstheme="majorBidi"/>
        </w:rPr>
        <w:t>timbul maupun</w:t>
      </w:r>
      <w:r w:rsidRPr="00FD2CC8">
        <w:rPr>
          <w:rFonts w:asciiTheme="majorBidi" w:hAnsiTheme="majorBidi" w:cstheme="majorBidi"/>
          <w:lang w:val="en-US"/>
        </w:rPr>
        <w:t xml:space="preserve"> </w:t>
      </w:r>
      <w:r w:rsidRPr="00FD2CC8">
        <w:rPr>
          <w:rFonts w:asciiTheme="majorBidi" w:hAnsiTheme="majorBidi" w:cstheme="majorBidi"/>
        </w:rPr>
        <w:t>keinginan</w:t>
      </w:r>
      <w:r w:rsidRPr="00FD2CC8">
        <w:rPr>
          <w:rFonts w:asciiTheme="majorBidi" w:hAnsiTheme="majorBidi" w:cstheme="majorBidi"/>
          <w:lang w:val="en-US"/>
        </w:rPr>
        <w:t xml:space="preserve"> </w:t>
      </w:r>
      <w:r w:rsidRPr="00FD2CC8">
        <w:rPr>
          <w:rFonts w:asciiTheme="majorBidi" w:hAnsiTheme="majorBidi" w:cstheme="majorBidi"/>
        </w:rPr>
        <w:t>yang besar</w:t>
      </w:r>
      <w:r w:rsidRPr="00FD2CC8">
        <w:rPr>
          <w:rFonts w:asciiTheme="majorBidi" w:hAnsiTheme="majorBidi" w:cstheme="majorBidi"/>
          <w:lang w:val="en-US"/>
        </w:rPr>
        <w:t xml:space="preserve"> </w:t>
      </w:r>
      <w:r w:rsidRPr="00FD2CC8">
        <w:rPr>
          <w:rFonts w:asciiTheme="majorBidi" w:hAnsiTheme="majorBidi" w:cstheme="majorBidi"/>
        </w:rPr>
        <w:t>pada</w:t>
      </w:r>
      <w:r w:rsidRPr="00FD2CC8">
        <w:rPr>
          <w:rFonts w:asciiTheme="majorBidi" w:hAnsiTheme="majorBidi" w:cstheme="majorBidi"/>
          <w:lang w:val="en-US"/>
        </w:rPr>
        <w:t xml:space="preserve"> </w:t>
      </w:r>
      <w:r w:rsidRPr="00FD2CC8">
        <w:rPr>
          <w:rFonts w:asciiTheme="majorBidi" w:hAnsiTheme="majorBidi" w:cstheme="majorBidi"/>
        </w:rPr>
        <w:t>diri manusia</w:t>
      </w:r>
      <w:r w:rsidRPr="00FD2CC8">
        <w:rPr>
          <w:rFonts w:asciiTheme="majorBidi" w:hAnsiTheme="majorBidi" w:cstheme="majorBidi"/>
          <w:lang w:val="en-US"/>
        </w:rPr>
        <w:t xml:space="preserve"> </w:t>
      </w:r>
      <w:r w:rsidRPr="00FD2CC8">
        <w:rPr>
          <w:rFonts w:asciiTheme="majorBidi" w:hAnsiTheme="majorBidi" w:cstheme="majorBidi"/>
        </w:rPr>
        <w:t>yang</w:t>
      </w:r>
      <w:r w:rsidRPr="00FD2CC8">
        <w:rPr>
          <w:rFonts w:asciiTheme="majorBidi" w:hAnsiTheme="majorBidi" w:cstheme="majorBidi"/>
          <w:lang w:val="en-US"/>
        </w:rPr>
        <w:t xml:space="preserve"> </w:t>
      </w:r>
      <w:r w:rsidRPr="00FD2CC8">
        <w:rPr>
          <w:rFonts w:asciiTheme="majorBidi" w:hAnsiTheme="majorBidi" w:cstheme="majorBidi"/>
        </w:rPr>
        <w:t>menyebabkan ia</w:t>
      </w:r>
      <w:r w:rsidRPr="00FD2CC8">
        <w:rPr>
          <w:rFonts w:asciiTheme="majorBidi" w:hAnsiTheme="majorBidi" w:cstheme="majorBidi"/>
          <w:lang w:val="en-US"/>
        </w:rPr>
        <w:t xml:space="preserve"> </w:t>
      </w:r>
      <w:r w:rsidRPr="00FD2CC8">
        <w:rPr>
          <w:rFonts w:asciiTheme="majorBidi" w:hAnsiTheme="majorBidi" w:cstheme="majorBidi"/>
        </w:rPr>
        <w:t xml:space="preserve">menaruh perhatian yang </w:t>
      </w:r>
      <w:r w:rsidRPr="00FD2CC8">
        <w:rPr>
          <w:rFonts w:asciiTheme="majorBidi" w:hAnsiTheme="majorBidi" w:cstheme="majorBidi"/>
        </w:rPr>
        <w:lastRenderedPageBreak/>
        <w:t>disertai perasaan senang pada kegiatan membaca sehingga dapat mengarahkan</w:t>
      </w:r>
      <w:r w:rsidRPr="00FD2CC8">
        <w:rPr>
          <w:rFonts w:asciiTheme="majorBidi" w:hAnsiTheme="majorBidi" w:cstheme="majorBidi"/>
          <w:lang w:val="en-US"/>
        </w:rPr>
        <w:t xml:space="preserve"> </w:t>
      </w:r>
      <w:r w:rsidRPr="00FD2CC8">
        <w:rPr>
          <w:rFonts w:asciiTheme="majorBidi" w:hAnsiTheme="majorBidi" w:cstheme="majorBidi"/>
        </w:rPr>
        <w:t>seseorang</w:t>
      </w:r>
      <w:r w:rsidRPr="00FD2CC8">
        <w:rPr>
          <w:rFonts w:asciiTheme="majorBidi" w:hAnsiTheme="majorBidi" w:cstheme="majorBidi"/>
          <w:lang w:val="en-US"/>
        </w:rPr>
        <w:t xml:space="preserve"> </w:t>
      </w:r>
      <w:r w:rsidRPr="00FD2CC8">
        <w:rPr>
          <w:rFonts w:asciiTheme="majorBidi" w:hAnsiTheme="majorBidi" w:cstheme="majorBidi"/>
        </w:rPr>
        <w:t>untuk</w:t>
      </w:r>
      <w:r w:rsidRPr="00FD2CC8">
        <w:rPr>
          <w:rFonts w:asciiTheme="majorBidi" w:hAnsiTheme="majorBidi" w:cstheme="majorBidi"/>
          <w:lang w:val="en-US"/>
        </w:rPr>
        <w:t xml:space="preserve"> </w:t>
      </w:r>
      <w:r w:rsidRPr="00FD2CC8">
        <w:rPr>
          <w:rFonts w:asciiTheme="majorBidi" w:hAnsiTheme="majorBidi" w:cstheme="majorBidi"/>
        </w:rPr>
        <w:t>membaca dengan kemauannya sendiri.</w:t>
      </w:r>
    </w:p>
    <w:p w14:paraId="115797A0" w14:textId="77777777" w:rsidR="00C96FF0" w:rsidRPr="00FD2CC8" w:rsidRDefault="00C96FF0" w:rsidP="00FD2CC8">
      <w:pPr>
        <w:widowControl w:val="0"/>
        <w:autoSpaceDE w:val="0"/>
        <w:autoSpaceDN w:val="0"/>
        <w:spacing w:after="0" w:line="240" w:lineRule="auto"/>
        <w:ind w:firstLine="360"/>
        <w:jc w:val="both"/>
        <w:rPr>
          <w:rFonts w:asciiTheme="majorBidi" w:hAnsiTheme="majorBidi" w:cstheme="majorBidi"/>
        </w:rPr>
      </w:pPr>
      <w:r w:rsidRPr="00FD2CC8">
        <w:rPr>
          <w:rFonts w:asciiTheme="majorBidi" w:hAnsiTheme="majorBidi" w:cstheme="majorBidi"/>
        </w:rPr>
        <w:t>Setiap kelas dilengkapi dengan sudut baca atau pojok baca yang menyediakan berbagai bahan bacaan ringan, seperti buku cerita bergambar dan majalah anak-anak.</w:t>
      </w:r>
      <w:r w:rsidRPr="00FD2CC8">
        <w:rPr>
          <w:rFonts w:asciiTheme="majorBidi" w:hAnsiTheme="majorBidi" w:cstheme="majorBidi"/>
          <w:lang w:val="en-US"/>
        </w:rPr>
        <w:t xml:space="preserve"> </w:t>
      </w:r>
      <w:r w:rsidRPr="00FD2CC8">
        <w:rPr>
          <w:rFonts w:asciiTheme="majorBidi" w:hAnsiTheme="majorBidi" w:cstheme="majorBidi"/>
        </w:rPr>
        <w:t>Tujuan dari pojok baca ini adalah untuk menumbuhkan minat siswa terhadap aktivitas membaca secara mandiri di luar waktu pelajaran.</w:t>
      </w:r>
    </w:p>
    <w:p w14:paraId="68608F31" w14:textId="77777777" w:rsidR="00C96FF0" w:rsidRPr="00FD2CC8" w:rsidRDefault="00C96FF0" w:rsidP="00FD2CC8">
      <w:pPr>
        <w:widowControl w:val="0"/>
        <w:autoSpaceDE w:val="0"/>
        <w:autoSpaceDN w:val="0"/>
        <w:spacing w:after="0" w:line="240" w:lineRule="auto"/>
        <w:ind w:firstLine="360"/>
        <w:jc w:val="both"/>
        <w:rPr>
          <w:rFonts w:asciiTheme="majorBidi" w:hAnsiTheme="majorBidi" w:cstheme="majorBidi"/>
        </w:rPr>
      </w:pPr>
      <w:r w:rsidRPr="00FD2CC8">
        <w:rPr>
          <w:rFonts w:asciiTheme="majorBidi" w:hAnsiTheme="majorBidi" w:cstheme="majorBidi"/>
          <w:lang w:val="en-US"/>
        </w:rPr>
        <w:t xml:space="preserve">Hal ini sejalan dengan pendapat </w:t>
      </w:r>
      <w:r w:rsidR="00763381" w:rsidRPr="00FD2CC8">
        <w:rPr>
          <w:rFonts w:asciiTheme="majorBidi" w:hAnsiTheme="majorBidi" w:cstheme="majorBidi"/>
          <w:lang w:val="en-US"/>
        </w:rPr>
        <w:fldChar w:fldCharType="begin" w:fldLock="1"/>
      </w:r>
      <w:r w:rsidR="00763381" w:rsidRPr="00FD2CC8">
        <w:rPr>
          <w:rFonts w:asciiTheme="majorBidi" w:hAnsiTheme="majorBidi" w:cstheme="majorBidi"/>
          <w:lang w:val="en-US"/>
        </w:rPr>
        <w:instrText>ADDIN CSL_CITATION {"citationItems":[{"id":"ITEM-1","itemData":{"ISBN":"9788490225370","author":[{"dropping-particle":"","family":"Pratiwi","given":"Tiara Lanop","non-dropping-particle":"","parse-names":false,"suffix":""}],"id":"ITEM-1","issued":{"date-parts":[["2022"]]},"publisher":"Skripsi: Universitas Islam Riau, Fakultas Keguruan dan Ilmu Pendidikan","title":"Analisis Kesulitan Membaca Peserta Didik Kelas II SDN 002 Benai Kec. Benai Kab. Kuansing","type":"thesis"},"uris":["http://www.mendeley.com/documents/?uuid=160e58fc-d0ca-412d-a31d-8db85a419340"]}],"mendeley":{"formattedCitation":"(Pratiwi, 2022)","plainTextFormattedCitation":"(Pratiwi, 2022)","previouslyFormattedCitation":"(Pratiwi, 2022)"},"properties":{"noteIndex":0},"schema":"https://github.com/citation-style-language/schema/raw/master/csl-citation.json"}</w:instrText>
      </w:r>
      <w:r w:rsidR="00763381" w:rsidRPr="00FD2CC8">
        <w:rPr>
          <w:rFonts w:asciiTheme="majorBidi" w:hAnsiTheme="majorBidi" w:cstheme="majorBidi"/>
          <w:lang w:val="en-US"/>
        </w:rPr>
        <w:fldChar w:fldCharType="separate"/>
      </w:r>
      <w:r w:rsidR="00763381" w:rsidRPr="00FD2CC8">
        <w:rPr>
          <w:rFonts w:asciiTheme="majorBidi" w:hAnsiTheme="majorBidi" w:cstheme="majorBidi"/>
          <w:noProof/>
          <w:lang w:val="en-US"/>
        </w:rPr>
        <w:t>(Pratiwi, 2022)</w:t>
      </w:r>
      <w:r w:rsidR="00763381" w:rsidRPr="00FD2CC8">
        <w:rPr>
          <w:rFonts w:asciiTheme="majorBidi" w:hAnsiTheme="majorBidi" w:cstheme="majorBidi"/>
          <w:lang w:val="en-US"/>
        </w:rPr>
        <w:fldChar w:fldCharType="end"/>
      </w:r>
      <w:r w:rsidR="00763381" w:rsidRPr="00FD2CC8">
        <w:rPr>
          <w:rFonts w:asciiTheme="majorBidi" w:hAnsiTheme="majorBidi" w:cstheme="majorBidi"/>
          <w:lang w:val="en-US"/>
        </w:rPr>
        <w:t xml:space="preserve"> </w:t>
      </w:r>
      <w:r w:rsidRPr="00FD2CC8">
        <w:rPr>
          <w:rFonts w:asciiTheme="majorBidi" w:hAnsiTheme="majorBidi" w:cstheme="majorBidi"/>
          <w:lang w:val="en-US"/>
        </w:rPr>
        <w:t>bahwa memberikan dukungan pada peserta didik untuk mencoba hal baru dan mengajarkan cara untuk berani unjuk diri di depan kelas. Upaya yang dilakukan untuk meningkatkan kepercayaan diri peserta didik yaitu dengan pembiasaan, dan memberikan peserta didik kesempatan untuk tampil dengan mandiri.</w:t>
      </w:r>
    </w:p>
    <w:p w14:paraId="5B62423C" w14:textId="77777777" w:rsidR="00C96FF0" w:rsidRPr="00FD2CC8" w:rsidRDefault="00C96FF0" w:rsidP="00FD2CC8">
      <w:pPr>
        <w:widowControl w:val="0"/>
        <w:autoSpaceDE w:val="0"/>
        <w:autoSpaceDN w:val="0"/>
        <w:spacing w:after="0" w:line="240" w:lineRule="auto"/>
        <w:ind w:firstLine="360"/>
        <w:jc w:val="both"/>
        <w:rPr>
          <w:rFonts w:asciiTheme="majorBidi" w:hAnsiTheme="majorBidi" w:cstheme="majorBidi"/>
        </w:rPr>
      </w:pPr>
      <w:r w:rsidRPr="00FD2CC8">
        <w:rPr>
          <w:rFonts w:asciiTheme="majorBidi" w:hAnsiTheme="majorBidi" w:cstheme="majorBidi"/>
        </w:rPr>
        <w:t>Berdasarkan hasil wawancara dengan para guru kelas II di MIS Maura El-Mumtaz, ditemukan bahwa guru telah menjalankan berbagai langkah secara berkelanjutan guna mengatasi kendala membaca permulaan yang dialami siswa. Pendekatan yang diterapkan mencakup pelaksanaan latihan membaca pagi secara rutin, penggunaan media pembelajaran berupa kartu huruf dan suku kata, serta penyediaan sudut baca (pojok baca) di dalam kelas.</w:t>
      </w:r>
    </w:p>
    <w:p w14:paraId="6393E62A" w14:textId="77777777" w:rsidR="00CA5436" w:rsidRPr="00FD2CC8" w:rsidRDefault="00C96FF0" w:rsidP="00FD2CC8">
      <w:pPr>
        <w:widowControl w:val="0"/>
        <w:autoSpaceDE w:val="0"/>
        <w:autoSpaceDN w:val="0"/>
        <w:spacing w:after="0" w:line="240" w:lineRule="auto"/>
        <w:ind w:firstLine="360"/>
        <w:jc w:val="both"/>
        <w:rPr>
          <w:rFonts w:asciiTheme="majorBidi" w:hAnsiTheme="majorBidi" w:cstheme="majorBidi"/>
        </w:rPr>
      </w:pPr>
      <w:r w:rsidRPr="00FD2CC8">
        <w:rPr>
          <w:rFonts w:asciiTheme="majorBidi" w:hAnsiTheme="majorBidi" w:cstheme="majorBidi"/>
        </w:rPr>
        <w:t>Ketiga metode ini terbukti membantu siswa dalam meningkatkan kelancaran membaca, membangun rasa percaya diri, dan membedakan bentuk huruf yang sering tertukar. Upaya</w:t>
      </w:r>
      <w:r w:rsidRPr="00FD2CC8">
        <w:rPr>
          <w:rFonts w:asciiTheme="majorBidi" w:hAnsiTheme="majorBidi" w:cstheme="majorBidi"/>
          <w:lang w:val="en-US"/>
        </w:rPr>
        <w:t xml:space="preserve">-upaya </w:t>
      </w:r>
      <w:r w:rsidRPr="00FD2CC8">
        <w:rPr>
          <w:rFonts w:asciiTheme="majorBidi" w:hAnsiTheme="majorBidi" w:cstheme="majorBidi"/>
        </w:rPr>
        <w:t>yang dilakukan secara konsisten ini</w:t>
      </w:r>
      <w:r w:rsidRPr="00FD2CC8">
        <w:rPr>
          <w:rFonts w:asciiTheme="majorBidi" w:hAnsiTheme="majorBidi" w:cstheme="majorBidi"/>
          <w:lang w:val="en-US"/>
        </w:rPr>
        <w:t xml:space="preserve"> </w:t>
      </w:r>
      <w:r w:rsidRPr="00FD2CC8">
        <w:rPr>
          <w:rFonts w:asciiTheme="majorBidi" w:hAnsiTheme="majorBidi" w:cstheme="majorBidi"/>
        </w:rPr>
        <w:t>mencerminkan kesungguhan guru dalam menciptakan suasana pembelajaran yang mendukung perkembangan literasi siswa. Meski demikian, keterlibatan orang tua di rumah tetap menjadi faktor penting guna memperkuat hasil yang telah dicapai di sekolah.</w:t>
      </w:r>
    </w:p>
    <w:p w14:paraId="3BF1C874" w14:textId="77777777" w:rsidR="00763381" w:rsidRPr="00FD2CC8" w:rsidRDefault="00763381" w:rsidP="00FD2CC8">
      <w:pPr>
        <w:widowControl w:val="0"/>
        <w:autoSpaceDE w:val="0"/>
        <w:autoSpaceDN w:val="0"/>
        <w:spacing w:after="0" w:line="240" w:lineRule="auto"/>
        <w:ind w:firstLine="360"/>
        <w:jc w:val="both"/>
        <w:rPr>
          <w:rFonts w:asciiTheme="majorBidi" w:hAnsiTheme="majorBidi" w:cstheme="majorBidi"/>
        </w:rPr>
      </w:pPr>
    </w:p>
    <w:p w14:paraId="45A3D2E5" w14:textId="77777777" w:rsidR="00CA5436" w:rsidRPr="00FD2CC8" w:rsidRDefault="00CA5436" w:rsidP="00FD2CC8">
      <w:pPr>
        <w:tabs>
          <w:tab w:val="left" w:pos="993"/>
        </w:tabs>
        <w:spacing w:after="0" w:line="240" w:lineRule="auto"/>
        <w:jc w:val="both"/>
        <w:rPr>
          <w:rFonts w:asciiTheme="majorBidi" w:eastAsia="Times New Roman" w:hAnsiTheme="majorBidi" w:cstheme="majorBidi"/>
          <w:color w:val="000000"/>
        </w:rPr>
      </w:pPr>
    </w:p>
    <w:p w14:paraId="38DE8358" w14:textId="77777777" w:rsidR="00984C11" w:rsidRPr="00FD2CC8" w:rsidRDefault="0097422E" w:rsidP="00FD2CC8">
      <w:pPr>
        <w:tabs>
          <w:tab w:val="left" w:pos="993"/>
        </w:tabs>
        <w:spacing w:after="0" w:line="240" w:lineRule="auto"/>
        <w:jc w:val="both"/>
        <w:rPr>
          <w:rFonts w:asciiTheme="majorBidi" w:eastAsia="Times New Roman" w:hAnsiTheme="majorBidi" w:cstheme="majorBidi"/>
          <w:b/>
          <w:color w:val="000000"/>
        </w:rPr>
      </w:pPr>
      <w:r w:rsidRPr="00FD2CC8">
        <w:rPr>
          <w:rFonts w:asciiTheme="majorBidi" w:eastAsia="Times New Roman" w:hAnsiTheme="majorBidi" w:cstheme="majorBidi"/>
          <w:b/>
          <w:color w:val="000000"/>
        </w:rPr>
        <w:t>SIMPULAN</w:t>
      </w:r>
    </w:p>
    <w:p w14:paraId="4B618CE0" w14:textId="77777777" w:rsidR="004A42A4" w:rsidRPr="004A42A4" w:rsidRDefault="004A42A4" w:rsidP="004A42A4">
      <w:pPr>
        <w:spacing w:after="0" w:line="240" w:lineRule="auto"/>
        <w:ind w:left="360" w:firstLine="360"/>
        <w:jc w:val="both"/>
        <w:rPr>
          <w:rFonts w:asciiTheme="majorBidi" w:hAnsiTheme="majorBidi" w:cstheme="majorBidi"/>
          <w:lang w:val="en-US"/>
        </w:rPr>
      </w:pPr>
      <w:r w:rsidRPr="004A42A4">
        <w:rPr>
          <w:rFonts w:asciiTheme="majorBidi" w:hAnsiTheme="majorBidi" w:cstheme="majorBidi"/>
          <w:lang w:val="en-US"/>
        </w:rPr>
        <w:t>Berdasarkan hasil penelitian menunjukkan bahwa siswa kelas II di MIS Maura El Mumtaz Kota Binjai, disebabkan oleh faktor internal, seperti rendahnya minat baca, lemahnya penguasaan huruf dan suku kata, serta kurangnya kemampuan literasi dasar. Faktor eksternal mencakup minimnya dukungan keluarga, keterbatasan bahan bacaan, dan lingkungan yang tidak mendukung budaya literasi.</w:t>
      </w:r>
    </w:p>
    <w:p w14:paraId="153C752F" w14:textId="4B8F2FFC" w:rsidR="006B1C52" w:rsidRPr="00363AA3" w:rsidRDefault="004A42A4" w:rsidP="00363AA3">
      <w:pPr>
        <w:spacing w:after="0" w:line="240" w:lineRule="auto"/>
        <w:ind w:left="360" w:firstLine="360"/>
        <w:jc w:val="both"/>
        <w:rPr>
          <w:rFonts w:asciiTheme="majorBidi" w:hAnsiTheme="majorBidi" w:cstheme="majorBidi"/>
          <w:lang w:val="en-US"/>
        </w:rPr>
      </w:pPr>
      <w:r w:rsidRPr="004A42A4">
        <w:rPr>
          <w:rFonts w:asciiTheme="majorBidi" w:hAnsiTheme="majorBidi" w:cstheme="majorBidi"/>
          <w:lang w:val="en-US"/>
        </w:rPr>
        <w:t>Dampak dari kesulitan membaca permulaan ini terlihat pada rendahnya prestasi akademik, kepercayaan diri, motivasi belajar, dan partisipasi siswa. Untuk mengatasinya, guru menerapkan berbagai strategi seperti membaca pagi rutin, penggunaan media visual, penyediaan pojok baca, serta menjalin kerja sama dengan orang tua. Upaya ini mencerminkan komitmen guru dalam menciptakan lingkungan belajar yang kondusif dan mendukung pengembangan kemampuan membaca permulaan secara optimal.</w:t>
      </w:r>
    </w:p>
    <w:p w14:paraId="4B685BA6" w14:textId="77777777" w:rsidR="006B1C52" w:rsidRDefault="006B1C52" w:rsidP="006B1C52">
      <w:pPr>
        <w:spacing w:after="0" w:line="240" w:lineRule="auto"/>
        <w:jc w:val="both"/>
        <w:rPr>
          <w:rFonts w:asciiTheme="majorBidi" w:hAnsiTheme="majorBidi" w:cstheme="majorBidi"/>
          <w:sz w:val="24"/>
          <w:szCs w:val="24"/>
          <w:lang w:val="en-US"/>
        </w:rPr>
      </w:pPr>
    </w:p>
    <w:p w14:paraId="7D90C565" w14:textId="77777777" w:rsidR="00CE4344" w:rsidRPr="00FD2CC8" w:rsidRDefault="00CE4344" w:rsidP="00FD2CC8">
      <w:pPr>
        <w:spacing w:after="0" w:line="240" w:lineRule="auto"/>
        <w:ind w:firstLine="360"/>
        <w:jc w:val="both"/>
        <w:rPr>
          <w:rFonts w:asciiTheme="majorBidi" w:hAnsiTheme="majorBidi" w:cstheme="majorBidi"/>
          <w:sz w:val="24"/>
          <w:szCs w:val="24"/>
          <w:lang w:val="en-US"/>
        </w:rPr>
      </w:pPr>
    </w:p>
    <w:p w14:paraId="35F1A895" w14:textId="77777777" w:rsidR="00984C11" w:rsidRDefault="0097422E">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UCAPAN TERIMAKASIH</w:t>
      </w:r>
    </w:p>
    <w:p w14:paraId="12DD1D65" w14:textId="77777777" w:rsidR="00984C11" w:rsidRDefault="00FD2CC8">
      <w:pPr>
        <w:tabs>
          <w:tab w:val="left" w:pos="993"/>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Puji syukur saya panjatkan ke hadirat Allah Swt atas limpah rahmat dan karunia-Nya sehingga penulisan jurnal ini dapat terselesaikan dengan baik. Jurnal ini berjudul “Analisis Kesulitan Membaca Permulaan Siswa Kelas II pada Mata Pelajaran Bahasa Indonesia MIS Maura El-Mumtaz Kota Binjai”. </w:t>
      </w:r>
    </w:p>
    <w:p w14:paraId="47BD672F" w14:textId="77777777" w:rsidR="00FD2CC8" w:rsidRDefault="00FD2CC8">
      <w:pPr>
        <w:tabs>
          <w:tab w:val="left" w:pos="993"/>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Saya mengucapkan terimakasih yang sebesar-besarnya kepada:</w:t>
      </w:r>
    </w:p>
    <w:p w14:paraId="482C5874" w14:textId="77777777" w:rsidR="00FD2CC8" w:rsidRDefault="00FD2CC8" w:rsidP="00FD2CC8">
      <w:pPr>
        <w:pStyle w:val="ListParagraph"/>
        <w:numPr>
          <w:ilvl w:val="0"/>
          <w:numId w:val="9"/>
        </w:numPr>
        <w:tabs>
          <w:tab w:val="left" w:pos="993"/>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Pimpinan dan Tim Redaksi Jurnal Cahaya Madrasah Pendidikan Guru Madrasah Ibtidaiyah, yang telah memberikan kesempatan kepada saya untuk mempubliskasikan karya ilmiah ini.</w:t>
      </w:r>
    </w:p>
    <w:p w14:paraId="684A46EF" w14:textId="77777777" w:rsidR="00FD2CC8" w:rsidRDefault="00FD2CC8" w:rsidP="00FD2CC8">
      <w:pPr>
        <w:pStyle w:val="ListParagraph"/>
        <w:numPr>
          <w:ilvl w:val="0"/>
          <w:numId w:val="9"/>
        </w:numPr>
        <w:tabs>
          <w:tab w:val="left" w:pos="993"/>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Kepada Dosen pembimbing </w:t>
      </w:r>
      <w:r w:rsidR="00995DB7">
        <w:rPr>
          <w:rFonts w:ascii="Times New Roman" w:eastAsia="Times New Roman" w:hAnsi="Times New Roman" w:cs="Times New Roman"/>
          <w:color w:val="000000"/>
        </w:rPr>
        <w:t>yang telah memberikan arahan, masukan, serta semangat dalam proses penulisan jurnal ini.</w:t>
      </w:r>
    </w:p>
    <w:p w14:paraId="04903524" w14:textId="77777777" w:rsidR="00995DB7" w:rsidRDefault="00995DB7" w:rsidP="00FD2CC8">
      <w:pPr>
        <w:pStyle w:val="ListParagraph"/>
        <w:numPr>
          <w:ilvl w:val="0"/>
          <w:numId w:val="9"/>
        </w:numPr>
        <w:tabs>
          <w:tab w:val="left" w:pos="993"/>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Kepala sekolah MIS Maura El-Mumtaz yang telah memberikan izin serta dukungan selama proses penelitian berlangsung.</w:t>
      </w:r>
    </w:p>
    <w:p w14:paraId="2B53524A" w14:textId="77777777" w:rsidR="00995DB7" w:rsidRDefault="00995DB7" w:rsidP="00FD2CC8">
      <w:pPr>
        <w:pStyle w:val="ListParagraph"/>
        <w:numPr>
          <w:ilvl w:val="0"/>
          <w:numId w:val="9"/>
        </w:numPr>
        <w:tabs>
          <w:tab w:val="left" w:pos="993"/>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Para guru dan siswa kelas II MIS Maura El-Mumtaz, yang telah bersedia menjadi subjek penelitian dan berpartisipasi aktif dalam kegiatan pembelajaran.</w:t>
      </w:r>
    </w:p>
    <w:p w14:paraId="36889ACE" w14:textId="77777777" w:rsidR="00995DB7" w:rsidRDefault="00995DB7" w:rsidP="00995DB7">
      <w:pPr>
        <w:tabs>
          <w:tab w:val="left" w:pos="993"/>
        </w:tabs>
        <w:spacing w:after="0"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ab/>
        <w:t>Semoga tulisan ini dapat memberikan kontribusi positif dalam Analisis Kesulitan Membaca Permulaan Siswa Kelas II pada Mata Pelajaran Bahasa Indonesia MIS Maura El-Mumtaz Kota Binjai, serta menjadi referensi yang bermanfaat bagi para pendidik, peneliti, dan pemerhati dunia pendidikan. Akhir kata saya menyadari bahwa jurnal ini masih memiliki keterbatasan. Oleh karena itu, saya sangat terbuka terhadap kritik dan saran yang membangun demi perbaikan di masa yang akan datang.</w:t>
      </w:r>
    </w:p>
    <w:p w14:paraId="31A793F9" w14:textId="77777777" w:rsidR="00995DB7" w:rsidRDefault="00995DB7" w:rsidP="00995DB7">
      <w:pPr>
        <w:tabs>
          <w:tab w:val="left" w:pos="993"/>
        </w:tabs>
        <w:spacing w:after="0" w:line="240" w:lineRule="auto"/>
        <w:ind w:left="360"/>
        <w:jc w:val="both"/>
        <w:rPr>
          <w:rFonts w:ascii="Times New Roman" w:eastAsia="Times New Roman" w:hAnsi="Times New Roman" w:cs="Times New Roman"/>
          <w:color w:val="000000"/>
        </w:rPr>
      </w:pPr>
    </w:p>
    <w:p w14:paraId="04E487B6" w14:textId="77777777" w:rsidR="00995DB7" w:rsidRPr="00995DB7" w:rsidRDefault="00995DB7" w:rsidP="00995DB7">
      <w:pPr>
        <w:tabs>
          <w:tab w:val="left" w:pos="993"/>
        </w:tabs>
        <w:spacing w:after="0" w:line="240" w:lineRule="auto"/>
        <w:ind w:left="360"/>
        <w:jc w:val="both"/>
        <w:rPr>
          <w:rFonts w:ascii="Times New Roman" w:eastAsia="Times New Roman" w:hAnsi="Times New Roman" w:cs="Times New Roman"/>
          <w:color w:val="000000"/>
        </w:rPr>
      </w:pPr>
    </w:p>
    <w:p w14:paraId="4E36F2D6" w14:textId="6848800B" w:rsidR="00984C11" w:rsidRDefault="0097422E">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Daftar </w:t>
      </w:r>
      <w:r w:rsidR="00363AA3">
        <w:rPr>
          <w:rFonts w:ascii="Times New Roman" w:eastAsia="Times New Roman" w:hAnsi="Times New Roman" w:cs="Times New Roman"/>
          <w:b/>
          <w:color w:val="000000"/>
        </w:rPr>
        <w:t>P</w:t>
      </w:r>
      <w:r>
        <w:rPr>
          <w:rFonts w:ascii="Times New Roman" w:eastAsia="Times New Roman" w:hAnsi="Times New Roman" w:cs="Times New Roman"/>
          <w:b/>
          <w:color w:val="000000"/>
        </w:rPr>
        <w:t>ustaka</w:t>
      </w:r>
    </w:p>
    <w:p w14:paraId="2D0ECB8B" w14:textId="77777777" w:rsidR="0040521A" w:rsidRPr="0040521A" w:rsidRDefault="0040521A" w:rsidP="008018CC">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eastAsia="Times New Roman" w:hAnsi="Times New Roman" w:cs="Times New Roman"/>
          <w:color w:val="000000"/>
        </w:rPr>
        <w:fldChar w:fldCharType="begin" w:fldLock="1"/>
      </w:r>
      <w:r>
        <w:rPr>
          <w:rFonts w:ascii="Times New Roman" w:eastAsia="Times New Roman" w:hAnsi="Times New Roman" w:cs="Times New Roman"/>
          <w:color w:val="000000"/>
        </w:rPr>
        <w:instrText xml:space="preserve">ADDIN Mendeley Bibliography CSL_BIBLIOGRAPHY </w:instrText>
      </w:r>
      <w:r>
        <w:rPr>
          <w:rFonts w:ascii="Times New Roman" w:eastAsia="Times New Roman" w:hAnsi="Times New Roman" w:cs="Times New Roman"/>
          <w:color w:val="000000"/>
        </w:rPr>
        <w:fldChar w:fldCharType="separate"/>
      </w:r>
      <w:r w:rsidRPr="0040521A">
        <w:rPr>
          <w:rFonts w:ascii="Times New Roman" w:hAnsi="Times New Roman" w:cs="Times New Roman"/>
          <w:noProof/>
          <w:szCs w:val="24"/>
        </w:rPr>
        <w:t xml:space="preserve">Amseke, F. V., Wulandari, R. W., Nasution, L. R., &amp; Handayani, E. S. (2021). </w:t>
      </w:r>
      <w:r w:rsidRPr="0040521A">
        <w:rPr>
          <w:rFonts w:ascii="Times New Roman" w:hAnsi="Times New Roman" w:cs="Times New Roman"/>
          <w:i/>
          <w:iCs/>
          <w:noProof/>
          <w:szCs w:val="24"/>
        </w:rPr>
        <w:t>Teori dan Aplikasi Psikologi Perkembangan</w:t>
      </w:r>
      <w:r w:rsidRPr="0040521A">
        <w:rPr>
          <w:rFonts w:ascii="Times New Roman" w:hAnsi="Times New Roman" w:cs="Times New Roman"/>
          <w:noProof/>
          <w:szCs w:val="24"/>
        </w:rPr>
        <w:t>. Aceh: Yayasan Penerbit Muhammad Zaini.</w:t>
      </w:r>
    </w:p>
    <w:p w14:paraId="2BA35822" w14:textId="77777777" w:rsidR="0040521A" w:rsidRPr="0040521A" w:rsidRDefault="0040521A" w:rsidP="008018C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0521A">
        <w:rPr>
          <w:rFonts w:ascii="Times New Roman" w:hAnsi="Times New Roman" w:cs="Times New Roman"/>
          <w:noProof/>
          <w:szCs w:val="24"/>
        </w:rPr>
        <w:t>Anugrah, W. D., Arina Faila Saufa, &amp; Irnadiani</w:t>
      </w:r>
      <w:r w:rsidR="00CE4344">
        <w:rPr>
          <w:rFonts w:ascii="Times New Roman" w:hAnsi="Times New Roman" w:cs="Times New Roman"/>
          <w:noProof/>
          <w:szCs w:val="24"/>
        </w:rPr>
        <w:t>s, H. (2022). Peran Pojok Baca d</w:t>
      </w:r>
      <w:r w:rsidRPr="0040521A">
        <w:rPr>
          <w:rFonts w:ascii="Times New Roman" w:hAnsi="Times New Roman" w:cs="Times New Roman"/>
          <w:noProof/>
          <w:szCs w:val="24"/>
        </w:rPr>
        <w:t xml:space="preserve">alam Menumbuhkan Minat Baca Masyarakat Dusun Ngrancah. </w:t>
      </w:r>
      <w:r w:rsidRPr="0040521A">
        <w:rPr>
          <w:rFonts w:ascii="Times New Roman" w:hAnsi="Times New Roman" w:cs="Times New Roman"/>
          <w:i/>
          <w:iCs/>
          <w:noProof/>
          <w:szCs w:val="24"/>
        </w:rPr>
        <w:t>Jurnal Pustaka Budaya</w:t>
      </w:r>
      <w:r w:rsidRPr="0040521A">
        <w:rPr>
          <w:rFonts w:ascii="Times New Roman" w:hAnsi="Times New Roman" w:cs="Times New Roman"/>
          <w:noProof/>
          <w:szCs w:val="24"/>
        </w:rPr>
        <w:t xml:space="preserve">, </w:t>
      </w:r>
      <w:r w:rsidRPr="0040521A">
        <w:rPr>
          <w:rFonts w:ascii="Times New Roman" w:hAnsi="Times New Roman" w:cs="Times New Roman"/>
          <w:i/>
          <w:iCs/>
          <w:noProof/>
          <w:szCs w:val="24"/>
        </w:rPr>
        <w:t>9</w:t>
      </w:r>
      <w:r w:rsidRPr="0040521A">
        <w:rPr>
          <w:rFonts w:ascii="Times New Roman" w:hAnsi="Times New Roman" w:cs="Times New Roman"/>
          <w:noProof/>
          <w:szCs w:val="24"/>
        </w:rPr>
        <w:t>(2), 93–98. https://doi.org/10.31849/pb.v9i2.8859</w:t>
      </w:r>
    </w:p>
    <w:p w14:paraId="3478D284" w14:textId="77777777" w:rsidR="0040521A" w:rsidRPr="0040521A" w:rsidRDefault="0040521A" w:rsidP="008018C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0521A">
        <w:rPr>
          <w:rFonts w:ascii="Times New Roman" w:hAnsi="Times New Roman" w:cs="Times New Roman"/>
          <w:noProof/>
          <w:szCs w:val="24"/>
        </w:rPr>
        <w:t xml:space="preserve">Coralia, F. (2023). </w:t>
      </w:r>
      <w:r w:rsidRPr="0040521A">
        <w:rPr>
          <w:rFonts w:ascii="Times New Roman" w:hAnsi="Times New Roman" w:cs="Times New Roman"/>
          <w:i/>
          <w:iCs/>
          <w:noProof/>
          <w:szCs w:val="24"/>
        </w:rPr>
        <w:t>Analisis Kesulitan Siswa Dalam Membaca Permulaan di Kelas II Upt Spf Sd Inpres Mongisidi</w:t>
      </w:r>
      <w:r w:rsidRPr="0040521A">
        <w:rPr>
          <w:rFonts w:ascii="Times New Roman" w:hAnsi="Times New Roman" w:cs="Times New Roman"/>
          <w:noProof/>
          <w:szCs w:val="24"/>
        </w:rPr>
        <w:t xml:space="preserve"> [Universitas Bosowa]. https://doi.org/10.52208/embrio.v9i1.910</w:t>
      </w:r>
    </w:p>
    <w:p w14:paraId="1A30D458" w14:textId="77777777" w:rsidR="0040521A" w:rsidRPr="0040521A" w:rsidRDefault="0040521A" w:rsidP="008018C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0521A">
        <w:rPr>
          <w:rFonts w:ascii="Times New Roman" w:hAnsi="Times New Roman" w:cs="Times New Roman"/>
          <w:noProof/>
          <w:szCs w:val="24"/>
        </w:rPr>
        <w:t>Dewi, Y. I. S., &amp; Kosasih, E. (2022). Ragam Kesulitan Membaca Permu</w:t>
      </w:r>
      <w:r w:rsidR="00CE4344">
        <w:rPr>
          <w:rFonts w:ascii="Times New Roman" w:hAnsi="Times New Roman" w:cs="Times New Roman"/>
          <w:noProof/>
          <w:szCs w:val="24"/>
        </w:rPr>
        <w:t>laan Dalam Pembelajaran Daring p</w:t>
      </w:r>
      <w:r w:rsidRPr="0040521A">
        <w:rPr>
          <w:rFonts w:ascii="Times New Roman" w:hAnsi="Times New Roman" w:cs="Times New Roman"/>
          <w:noProof/>
          <w:szCs w:val="24"/>
        </w:rPr>
        <w:t xml:space="preserve">ada Siswa Kelas </w:t>
      </w:r>
      <w:r w:rsidRPr="0040521A">
        <w:rPr>
          <w:rFonts w:ascii="Times New Roman" w:hAnsi="Times New Roman" w:cs="Times New Roman"/>
          <w:noProof/>
          <w:szCs w:val="24"/>
        </w:rPr>
        <w:lastRenderedPageBreak/>
        <w:t xml:space="preserve">Rendah Sekolah Dasar. </w:t>
      </w:r>
      <w:r w:rsidRPr="0040521A">
        <w:rPr>
          <w:rFonts w:ascii="Times New Roman" w:hAnsi="Times New Roman" w:cs="Times New Roman"/>
          <w:i/>
          <w:iCs/>
          <w:noProof/>
          <w:szCs w:val="24"/>
        </w:rPr>
        <w:t>PEDADIDAKTIKA: Jurnal Ilmiah Pendidikan Guru Sekolah Dasar</w:t>
      </w:r>
      <w:r w:rsidRPr="0040521A">
        <w:rPr>
          <w:rFonts w:ascii="Times New Roman" w:hAnsi="Times New Roman" w:cs="Times New Roman"/>
          <w:noProof/>
          <w:szCs w:val="24"/>
        </w:rPr>
        <w:t xml:space="preserve">, </w:t>
      </w:r>
      <w:r w:rsidRPr="0040521A">
        <w:rPr>
          <w:rFonts w:ascii="Times New Roman" w:hAnsi="Times New Roman" w:cs="Times New Roman"/>
          <w:i/>
          <w:iCs/>
          <w:noProof/>
          <w:szCs w:val="24"/>
        </w:rPr>
        <w:t>9</w:t>
      </w:r>
      <w:r w:rsidRPr="0040521A">
        <w:rPr>
          <w:rFonts w:ascii="Times New Roman" w:hAnsi="Times New Roman" w:cs="Times New Roman"/>
          <w:noProof/>
          <w:szCs w:val="24"/>
        </w:rPr>
        <w:t>(1), 23–38.</w:t>
      </w:r>
    </w:p>
    <w:p w14:paraId="5E4EE4E5" w14:textId="77777777" w:rsidR="0040521A" w:rsidRPr="0040521A" w:rsidRDefault="0040521A" w:rsidP="008018C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0521A">
        <w:rPr>
          <w:rFonts w:ascii="Times New Roman" w:hAnsi="Times New Roman" w:cs="Times New Roman"/>
          <w:noProof/>
          <w:szCs w:val="24"/>
        </w:rPr>
        <w:t xml:space="preserve">Faqumala, D. A., &amp; Pranoto, Y. K. S. (2020). </w:t>
      </w:r>
      <w:r w:rsidRPr="0040521A">
        <w:rPr>
          <w:rFonts w:ascii="Times New Roman" w:hAnsi="Times New Roman" w:cs="Times New Roman"/>
          <w:i/>
          <w:iCs/>
          <w:noProof/>
          <w:szCs w:val="24"/>
        </w:rPr>
        <w:t>Kesiapan Anak Masuk Sekolah Dasar</w:t>
      </w:r>
      <w:r w:rsidRPr="0040521A">
        <w:rPr>
          <w:rFonts w:ascii="Times New Roman" w:hAnsi="Times New Roman" w:cs="Times New Roman"/>
          <w:noProof/>
          <w:szCs w:val="24"/>
        </w:rPr>
        <w:t>. Jawa Tengah: Nasya Expanding Management.</w:t>
      </w:r>
    </w:p>
    <w:p w14:paraId="13B0167C" w14:textId="77777777" w:rsidR="0040521A" w:rsidRPr="0040521A" w:rsidRDefault="0040521A" w:rsidP="008018C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0521A">
        <w:rPr>
          <w:rFonts w:ascii="Times New Roman" w:hAnsi="Times New Roman" w:cs="Times New Roman"/>
          <w:noProof/>
          <w:szCs w:val="24"/>
        </w:rPr>
        <w:t>Hariyanti, L. (2019). Analisis Kesulitan Belajar Siswa d</w:t>
      </w:r>
      <w:r w:rsidR="00CE4344">
        <w:rPr>
          <w:rFonts w:ascii="Times New Roman" w:hAnsi="Times New Roman" w:cs="Times New Roman"/>
          <w:noProof/>
          <w:szCs w:val="24"/>
        </w:rPr>
        <w:t>alam Mata Pelajaran Matematika p</w:t>
      </w:r>
      <w:r w:rsidRPr="0040521A">
        <w:rPr>
          <w:rFonts w:ascii="Times New Roman" w:hAnsi="Times New Roman" w:cs="Times New Roman"/>
          <w:noProof/>
          <w:szCs w:val="24"/>
        </w:rPr>
        <w:t xml:space="preserve">ada Materi Lingkaran Kelas XI MAS Al Washliyah Kampung Mesjid T.A 2019-2020. In </w:t>
      </w:r>
      <w:r w:rsidRPr="0040521A">
        <w:rPr>
          <w:rFonts w:ascii="Times New Roman" w:hAnsi="Times New Roman" w:cs="Times New Roman"/>
          <w:i/>
          <w:iCs/>
          <w:noProof/>
          <w:szCs w:val="24"/>
        </w:rPr>
        <w:t>(Skripsi)</w:t>
      </w:r>
      <w:r w:rsidRPr="0040521A">
        <w:rPr>
          <w:rFonts w:ascii="Times New Roman" w:hAnsi="Times New Roman" w:cs="Times New Roman"/>
          <w:noProof/>
          <w:szCs w:val="24"/>
        </w:rPr>
        <w:t>. Skripsi: UIN Sumatra Utara, Fakultas Ilmu Tarbiyah dan Keguruan.</w:t>
      </w:r>
    </w:p>
    <w:p w14:paraId="655B5F19" w14:textId="77777777" w:rsidR="0040521A" w:rsidRPr="0040521A" w:rsidRDefault="0040521A" w:rsidP="008018C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0521A">
        <w:rPr>
          <w:rFonts w:ascii="Times New Roman" w:hAnsi="Times New Roman" w:cs="Times New Roman"/>
          <w:noProof/>
          <w:szCs w:val="24"/>
        </w:rPr>
        <w:t xml:space="preserve">Haryoko, S., Bahartiar, &amp; Arwadi, F. (2020). </w:t>
      </w:r>
      <w:r w:rsidRPr="0040521A">
        <w:rPr>
          <w:rFonts w:ascii="Times New Roman" w:hAnsi="Times New Roman" w:cs="Times New Roman"/>
          <w:i/>
          <w:iCs/>
          <w:noProof/>
          <w:szCs w:val="24"/>
        </w:rPr>
        <w:t>Analisis Data Penelitian Kualitatif (Konsep, Teknik, &amp; Prosedur Analisis)</w:t>
      </w:r>
      <w:r w:rsidRPr="0040521A">
        <w:rPr>
          <w:rFonts w:ascii="Times New Roman" w:hAnsi="Times New Roman" w:cs="Times New Roman"/>
          <w:noProof/>
          <w:szCs w:val="24"/>
        </w:rPr>
        <w:t>. Badan Penerbit UNM.</w:t>
      </w:r>
    </w:p>
    <w:p w14:paraId="7D5C29EE" w14:textId="77777777" w:rsidR="0040521A" w:rsidRPr="0040521A" w:rsidRDefault="0040521A" w:rsidP="008018C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0521A">
        <w:rPr>
          <w:rFonts w:ascii="Times New Roman" w:hAnsi="Times New Roman" w:cs="Times New Roman"/>
          <w:noProof/>
          <w:szCs w:val="24"/>
        </w:rPr>
        <w:t>Ilyas, M., Budiarti, L., Iksam, I., &amp; Djangka, L. (2022). Analisis Fakto</w:t>
      </w:r>
      <w:r w:rsidR="00CE4344">
        <w:rPr>
          <w:rFonts w:ascii="Times New Roman" w:hAnsi="Times New Roman" w:cs="Times New Roman"/>
          <w:noProof/>
          <w:szCs w:val="24"/>
        </w:rPr>
        <w:t>r Penghambat Membaca Permulaan p</w:t>
      </w:r>
      <w:r w:rsidRPr="0040521A">
        <w:rPr>
          <w:rFonts w:ascii="Times New Roman" w:hAnsi="Times New Roman" w:cs="Times New Roman"/>
          <w:noProof/>
          <w:szCs w:val="24"/>
        </w:rPr>
        <w:t xml:space="preserve">ada Pembelajaran Bahasa Indonesia Siswa Kelas I Sekolah Dasar. </w:t>
      </w:r>
      <w:r w:rsidR="00CE4344">
        <w:rPr>
          <w:rFonts w:ascii="Times New Roman" w:hAnsi="Times New Roman" w:cs="Times New Roman"/>
          <w:i/>
          <w:iCs/>
          <w:noProof/>
          <w:szCs w:val="24"/>
        </w:rPr>
        <w:t>Jurnal Elementary Kajian Teori d</w:t>
      </w:r>
      <w:r w:rsidRPr="0040521A">
        <w:rPr>
          <w:rFonts w:ascii="Times New Roman" w:hAnsi="Times New Roman" w:cs="Times New Roman"/>
          <w:i/>
          <w:iCs/>
          <w:noProof/>
          <w:szCs w:val="24"/>
        </w:rPr>
        <w:t>an Hasil Penelitian Pendidikan Sekolah Dasar</w:t>
      </w:r>
      <w:r w:rsidRPr="0040521A">
        <w:rPr>
          <w:rFonts w:ascii="Times New Roman" w:hAnsi="Times New Roman" w:cs="Times New Roman"/>
          <w:noProof/>
          <w:szCs w:val="24"/>
        </w:rPr>
        <w:t xml:space="preserve">, </w:t>
      </w:r>
      <w:r w:rsidRPr="0040521A">
        <w:rPr>
          <w:rFonts w:ascii="Times New Roman" w:hAnsi="Times New Roman" w:cs="Times New Roman"/>
          <w:i/>
          <w:iCs/>
          <w:noProof/>
          <w:szCs w:val="24"/>
        </w:rPr>
        <w:t>5</w:t>
      </w:r>
      <w:r w:rsidRPr="0040521A">
        <w:rPr>
          <w:rFonts w:ascii="Times New Roman" w:hAnsi="Times New Roman" w:cs="Times New Roman"/>
          <w:noProof/>
          <w:szCs w:val="24"/>
        </w:rPr>
        <w:t>(2), 216–222. https://doi.org/10.31764/elementary.v5i2.10690</w:t>
      </w:r>
    </w:p>
    <w:p w14:paraId="53C18639" w14:textId="77777777" w:rsidR="0040521A" w:rsidRPr="0040521A" w:rsidRDefault="0040521A" w:rsidP="008018C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0521A">
        <w:rPr>
          <w:rFonts w:ascii="Times New Roman" w:hAnsi="Times New Roman" w:cs="Times New Roman"/>
          <w:noProof/>
          <w:szCs w:val="24"/>
        </w:rPr>
        <w:t xml:space="preserve">Kawuryaningtyas, A. P., &amp; Nugraha, A. W. (2023). Analisis Kesulitan Membaca Permulaan Siswa Kelas II pada Mata Pelajaran Bahasa Indonesia Tema 8 Keselamatan di Rumah dan Perjalanan. </w:t>
      </w:r>
      <w:r w:rsidRPr="0040521A">
        <w:rPr>
          <w:rFonts w:ascii="Times New Roman" w:hAnsi="Times New Roman" w:cs="Times New Roman"/>
          <w:i/>
          <w:iCs/>
          <w:noProof/>
          <w:szCs w:val="24"/>
        </w:rPr>
        <w:t>Arus Jurnal Psikologi Dan Pendidikan (AJPP)</w:t>
      </w:r>
      <w:r w:rsidRPr="0040521A">
        <w:rPr>
          <w:rFonts w:ascii="Times New Roman" w:hAnsi="Times New Roman" w:cs="Times New Roman"/>
          <w:noProof/>
          <w:szCs w:val="24"/>
        </w:rPr>
        <w:t xml:space="preserve">, </w:t>
      </w:r>
      <w:r w:rsidRPr="0040521A">
        <w:rPr>
          <w:rFonts w:ascii="Times New Roman" w:hAnsi="Times New Roman" w:cs="Times New Roman"/>
          <w:i/>
          <w:iCs/>
          <w:noProof/>
          <w:szCs w:val="24"/>
        </w:rPr>
        <w:t>2</w:t>
      </w:r>
      <w:r w:rsidRPr="0040521A">
        <w:rPr>
          <w:rFonts w:ascii="Times New Roman" w:hAnsi="Times New Roman" w:cs="Times New Roman"/>
          <w:noProof/>
          <w:szCs w:val="24"/>
        </w:rPr>
        <w:t>(1), 7–14.</w:t>
      </w:r>
    </w:p>
    <w:p w14:paraId="42470ECD" w14:textId="77777777" w:rsidR="0040521A" w:rsidRPr="0040521A" w:rsidRDefault="0040521A" w:rsidP="008018C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0521A">
        <w:rPr>
          <w:rFonts w:ascii="Times New Roman" w:hAnsi="Times New Roman" w:cs="Times New Roman"/>
          <w:noProof/>
          <w:szCs w:val="24"/>
        </w:rPr>
        <w:t xml:space="preserve">Muhsyanur. (2014). </w:t>
      </w:r>
      <w:r w:rsidRPr="0040521A">
        <w:rPr>
          <w:rFonts w:ascii="Times New Roman" w:hAnsi="Times New Roman" w:cs="Times New Roman"/>
          <w:i/>
          <w:iCs/>
          <w:noProof/>
          <w:szCs w:val="24"/>
        </w:rPr>
        <w:t>Membaca (Suatu Keterampilan Berbahasa Reseptif)</w:t>
      </w:r>
      <w:r w:rsidRPr="0040521A">
        <w:rPr>
          <w:rFonts w:ascii="Times New Roman" w:hAnsi="Times New Roman" w:cs="Times New Roman"/>
          <w:noProof/>
          <w:szCs w:val="24"/>
        </w:rPr>
        <w:t>. Yogyakarta: Buginese Art.</w:t>
      </w:r>
    </w:p>
    <w:p w14:paraId="3B0F9D00" w14:textId="77777777" w:rsidR="0040521A" w:rsidRPr="0040521A" w:rsidRDefault="0040521A" w:rsidP="008018C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0521A">
        <w:rPr>
          <w:rFonts w:ascii="Times New Roman" w:hAnsi="Times New Roman" w:cs="Times New Roman"/>
          <w:noProof/>
          <w:szCs w:val="24"/>
        </w:rPr>
        <w:t xml:space="preserve">Nurhadi. (2017). </w:t>
      </w:r>
      <w:r w:rsidRPr="0040521A">
        <w:rPr>
          <w:rFonts w:ascii="Times New Roman" w:hAnsi="Times New Roman" w:cs="Times New Roman"/>
          <w:i/>
          <w:iCs/>
          <w:noProof/>
          <w:szCs w:val="24"/>
        </w:rPr>
        <w:t>Handbook of Writing (Panduan Lengkap Menulis)</w:t>
      </w:r>
      <w:r w:rsidRPr="0040521A">
        <w:rPr>
          <w:rFonts w:ascii="Times New Roman" w:hAnsi="Times New Roman" w:cs="Times New Roman"/>
          <w:noProof/>
          <w:szCs w:val="24"/>
        </w:rPr>
        <w:t>. Jakarta: Bumi Aksara.</w:t>
      </w:r>
    </w:p>
    <w:p w14:paraId="6106CA43" w14:textId="77777777" w:rsidR="0040521A" w:rsidRPr="0040521A" w:rsidRDefault="0040521A" w:rsidP="008018C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0521A">
        <w:rPr>
          <w:rFonts w:ascii="Times New Roman" w:hAnsi="Times New Roman" w:cs="Times New Roman"/>
          <w:noProof/>
          <w:szCs w:val="24"/>
        </w:rPr>
        <w:t xml:space="preserve">Pendidikan, M., Kebudayaan, D. A. N., &amp; Indonesia, R. (2015). </w:t>
      </w:r>
      <w:r w:rsidRPr="0040521A">
        <w:rPr>
          <w:rFonts w:ascii="Times New Roman" w:hAnsi="Times New Roman" w:cs="Times New Roman"/>
          <w:i/>
          <w:iCs/>
          <w:noProof/>
          <w:szCs w:val="24"/>
        </w:rPr>
        <w:t>Peraturan Menteri Pendidikan dan Kebudayaan Republik Indonesia Tentang Penumbuhan Budi Pekerti</w:t>
      </w:r>
      <w:r w:rsidRPr="0040521A">
        <w:rPr>
          <w:rFonts w:ascii="Times New Roman" w:hAnsi="Times New Roman" w:cs="Times New Roman"/>
          <w:noProof/>
          <w:szCs w:val="24"/>
        </w:rPr>
        <w:t>. 1–8.</w:t>
      </w:r>
    </w:p>
    <w:p w14:paraId="5C8A4E32" w14:textId="77777777" w:rsidR="0040521A" w:rsidRPr="0040521A" w:rsidRDefault="0040521A" w:rsidP="008018C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0521A">
        <w:rPr>
          <w:rFonts w:ascii="Times New Roman" w:hAnsi="Times New Roman" w:cs="Times New Roman"/>
          <w:noProof/>
          <w:szCs w:val="24"/>
        </w:rPr>
        <w:t xml:space="preserve">Pratiwi, T. L. (2022). </w:t>
      </w:r>
      <w:r w:rsidRPr="0040521A">
        <w:rPr>
          <w:rFonts w:ascii="Times New Roman" w:hAnsi="Times New Roman" w:cs="Times New Roman"/>
          <w:i/>
          <w:iCs/>
          <w:noProof/>
          <w:szCs w:val="24"/>
        </w:rPr>
        <w:t>Analisis Kesulitan Membaca Peserta Didik Kelas II SDN 002 Benai Kec. Benai Kab. Kuansing</w:t>
      </w:r>
      <w:r w:rsidRPr="0040521A">
        <w:rPr>
          <w:rFonts w:ascii="Times New Roman" w:hAnsi="Times New Roman" w:cs="Times New Roman"/>
          <w:noProof/>
          <w:szCs w:val="24"/>
        </w:rPr>
        <w:t>. Skripsi: Universitas Islam Riau, Fakultas Keguruan dan Ilmu Pendidikan.</w:t>
      </w:r>
    </w:p>
    <w:p w14:paraId="40E6B68C" w14:textId="77777777" w:rsidR="0040521A" w:rsidRPr="0040521A" w:rsidRDefault="0040521A" w:rsidP="000A7FB8">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0521A">
        <w:rPr>
          <w:rFonts w:ascii="Times New Roman" w:hAnsi="Times New Roman" w:cs="Times New Roman"/>
          <w:noProof/>
          <w:szCs w:val="24"/>
        </w:rPr>
        <w:t>Ramadhani fitrah. (2</w:t>
      </w:r>
      <w:r w:rsidR="00CE4344">
        <w:rPr>
          <w:rFonts w:ascii="Times New Roman" w:hAnsi="Times New Roman" w:cs="Times New Roman"/>
          <w:noProof/>
          <w:szCs w:val="24"/>
        </w:rPr>
        <w:t>021). Analisis Kesulitan Siswa dalam Membaca Permulaan d</w:t>
      </w:r>
      <w:r w:rsidRPr="0040521A">
        <w:rPr>
          <w:rFonts w:ascii="Times New Roman" w:hAnsi="Times New Roman" w:cs="Times New Roman"/>
          <w:noProof/>
          <w:szCs w:val="24"/>
        </w:rPr>
        <w:t>i Kelas 1 Min 2 Kota Mat</w:t>
      </w:r>
      <w:r w:rsidR="000A7FB8">
        <w:rPr>
          <w:rFonts w:ascii="Times New Roman" w:hAnsi="Times New Roman" w:cs="Times New Roman"/>
          <w:noProof/>
          <w:szCs w:val="24"/>
        </w:rPr>
        <w:t xml:space="preserve">aram Tahun Pelajaran 2019/2020 </w:t>
      </w:r>
      <w:r w:rsidRPr="0040521A">
        <w:rPr>
          <w:rFonts w:ascii="Times New Roman" w:hAnsi="Times New Roman" w:cs="Times New Roman"/>
          <w:noProof/>
          <w:szCs w:val="24"/>
        </w:rPr>
        <w:t>Fakultas Tar</w:t>
      </w:r>
      <w:r w:rsidR="000A7FB8">
        <w:rPr>
          <w:rFonts w:ascii="Times New Roman" w:hAnsi="Times New Roman" w:cs="Times New Roman"/>
          <w:noProof/>
          <w:szCs w:val="24"/>
        </w:rPr>
        <w:t>biyah dan Keguruan UIN Mataram.</w:t>
      </w:r>
      <w:r w:rsidRPr="0040521A">
        <w:rPr>
          <w:rFonts w:ascii="Times New Roman" w:hAnsi="Times New Roman" w:cs="Times New Roman"/>
          <w:noProof/>
          <w:szCs w:val="24"/>
        </w:rPr>
        <w:t xml:space="preserve"> </w:t>
      </w:r>
      <w:r w:rsidRPr="0040521A">
        <w:rPr>
          <w:rFonts w:ascii="Times New Roman" w:hAnsi="Times New Roman" w:cs="Times New Roman"/>
          <w:i/>
          <w:iCs/>
          <w:noProof/>
          <w:szCs w:val="24"/>
        </w:rPr>
        <w:t>Skripsi</w:t>
      </w:r>
      <w:r w:rsidRPr="0040521A">
        <w:rPr>
          <w:rFonts w:ascii="Times New Roman" w:hAnsi="Times New Roman" w:cs="Times New Roman"/>
          <w:noProof/>
          <w:szCs w:val="24"/>
        </w:rPr>
        <w:t>. https:/</w:t>
      </w:r>
      <w:r w:rsidR="000A7FB8">
        <w:rPr>
          <w:rFonts w:ascii="Times New Roman" w:hAnsi="Times New Roman" w:cs="Times New Roman"/>
          <w:noProof/>
          <w:szCs w:val="24"/>
        </w:rPr>
        <w:t>/etheses.uinmataram.ac.id/2333/1</w:t>
      </w:r>
    </w:p>
    <w:p w14:paraId="6DF5DF4A" w14:textId="77777777" w:rsidR="0040521A" w:rsidRPr="0040521A" w:rsidRDefault="0040521A" w:rsidP="008018C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0521A">
        <w:rPr>
          <w:rFonts w:ascii="Times New Roman" w:hAnsi="Times New Roman" w:cs="Times New Roman"/>
          <w:noProof/>
          <w:szCs w:val="24"/>
        </w:rPr>
        <w:t xml:space="preserve">Saputri, R., &amp; Makhromi. (2022). Program Kelas Literasi sebagai Upaya Meningkatkan Minat Baca Peserta Didik. </w:t>
      </w:r>
      <w:r w:rsidRPr="0040521A">
        <w:rPr>
          <w:rFonts w:ascii="Times New Roman" w:hAnsi="Times New Roman" w:cs="Times New Roman"/>
          <w:i/>
          <w:iCs/>
          <w:noProof/>
          <w:szCs w:val="24"/>
        </w:rPr>
        <w:t>Indonesian Journal of Humanities and Social Sciences</w:t>
      </w:r>
      <w:r w:rsidRPr="0040521A">
        <w:rPr>
          <w:rFonts w:ascii="Times New Roman" w:hAnsi="Times New Roman" w:cs="Times New Roman"/>
          <w:noProof/>
          <w:szCs w:val="24"/>
        </w:rPr>
        <w:t xml:space="preserve">, </w:t>
      </w:r>
      <w:r w:rsidRPr="0040521A">
        <w:rPr>
          <w:rFonts w:ascii="Times New Roman" w:hAnsi="Times New Roman" w:cs="Times New Roman"/>
          <w:i/>
          <w:iCs/>
          <w:noProof/>
          <w:szCs w:val="24"/>
        </w:rPr>
        <w:t>3</w:t>
      </w:r>
      <w:r w:rsidRPr="0040521A">
        <w:rPr>
          <w:rFonts w:ascii="Times New Roman" w:hAnsi="Times New Roman" w:cs="Times New Roman"/>
          <w:noProof/>
          <w:szCs w:val="24"/>
        </w:rPr>
        <w:t>(1), 73–86. https://doi.org/10.33367/ijhass.v3i1.2856</w:t>
      </w:r>
    </w:p>
    <w:p w14:paraId="0C841033" w14:textId="77777777" w:rsidR="0040521A" w:rsidRPr="0040521A" w:rsidRDefault="0040521A" w:rsidP="008018C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0521A">
        <w:rPr>
          <w:rFonts w:ascii="Times New Roman" w:hAnsi="Times New Roman" w:cs="Times New Roman"/>
          <w:noProof/>
          <w:szCs w:val="24"/>
        </w:rPr>
        <w:t>Sumita, Murniviyanti, L., &amp; Pratama, A. (2022). Analisis Kesulitan Membaca Permulaa</w:t>
      </w:r>
      <w:r w:rsidR="00CC08F5">
        <w:rPr>
          <w:rFonts w:ascii="Times New Roman" w:hAnsi="Times New Roman" w:cs="Times New Roman"/>
          <w:noProof/>
          <w:szCs w:val="24"/>
        </w:rPr>
        <w:t>n Siswa Kelas I p</w:t>
      </w:r>
      <w:r w:rsidRPr="0040521A">
        <w:rPr>
          <w:rFonts w:ascii="Times New Roman" w:hAnsi="Times New Roman" w:cs="Times New Roman"/>
          <w:noProof/>
          <w:szCs w:val="24"/>
        </w:rPr>
        <w:t xml:space="preserve">ada Mata Pelajaran Bahasa Iindonesia SDN 17 Parittiga. </w:t>
      </w:r>
      <w:r w:rsidRPr="0040521A">
        <w:rPr>
          <w:rFonts w:ascii="Times New Roman" w:hAnsi="Times New Roman" w:cs="Times New Roman"/>
          <w:i/>
          <w:iCs/>
          <w:noProof/>
          <w:szCs w:val="24"/>
        </w:rPr>
        <w:t>IRJE Jurnal Ilmu Pendidikan</w:t>
      </w:r>
      <w:r w:rsidRPr="0040521A">
        <w:rPr>
          <w:rFonts w:ascii="Times New Roman" w:hAnsi="Times New Roman" w:cs="Times New Roman"/>
          <w:noProof/>
          <w:szCs w:val="24"/>
        </w:rPr>
        <w:t xml:space="preserve">, </w:t>
      </w:r>
      <w:r w:rsidRPr="0040521A">
        <w:rPr>
          <w:rFonts w:ascii="Times New Roman" w:hAnsi="Times New Roman" w:cs="Times New Roman"/>
          <w:i/>
          <w:iCs/>
          <w:noProof/>
          <w:szCs w:val="24"/>
        </w:rPr>
        <w:t>2</w:t>
      </w:r>
      <w:r w:rsidRPr="0040521A">
        <w:rPr>
          <w:rFonts w:ascii="Times New Roman" w:hAnsi="Times New Roman" w:cs="Times New Roman"/>
          <w:noProof/>
          <w:szCs w:val="24"/>
        </w:rPr>
        <w:t>(3), 1003–1009.</w:t>
      </w:r>
    </w:p>
    <w:p w14:paraId="416E20CF" w14:textId="77777777" w:rsidR="0040521A" w:rsidRPr="0040521A" w:rsidRDefault="0040521A" w:rsidP="008018C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0521A">
        <w:rPr>
          <w:rFonts w:ascii="Times New Roman" w:hAnsi="Times New Roman" w:cs="Times New Roman"/>
          <w:noProof/>
          <w:szCs w:val="24"/>
        </w:rPr>
        <w:t xml:space="preserve">Syam, I. (2021). </w:t>
      </w:r>
      <w:r w:rsidRPr="0040521A">
        <w:rPr>
          <w:rFonts w:ascii="Times New Roman" w:hAnsi="Times New Roman" w:cs="Times New Roman"/>
          <w:i/>
          <w:iCs/>
          <w:noProof/>
          <w:szCs w:val="24"/>
        </w:rPr>
        <w:t>An</w:t>
      </w:r>
      <w:r w:rsidR="00CE4344">
        <w:rPr>
          <w:rFonts w:ascii="Times New Roman" w:hAnsi="Times New Roman" w:cs="Times New Roman"/>
          <w:i/>
          <w:iCs/>
          <w:noProof/>
          <w:szCs w:val="24"/>
        </w:rPr>
        <w:t>alisis Kesulitan Belajar Murid t</w:t>
      </w:r>
      <w:r w:rsidRPr="0040521A">
        <w:rPr>
          <w:rFonts w:ascii="Times New Roman" w:hAnsi="Times New Roman" w:cs="Times New Roman"/>
          <w:i/>
          <w:iCs/>
          <w:noProof/>
          <w:szCs w:val="24"/>
        </w:rPr>
        <w:t>erhadap Pembelajaran Daring di SDN O51 Inpres Lampoko Kabupaten Polman</w:t>
      </w:r>
      <w:r w:rsidRPr="0040521A">
        <w:rPr>
          <w:rFonts w:ascii="Times New Roman" w:hAnsi="Times New Roman" w:cs="Times New Roman"/>
          <w:noProof/>
          <w:szCs w:val="24"/>
        </w:rPr>
        <w:t>. (Fakultas Keguruan dan Ilmu Pendidikan Universitas Muhammadiyah Makassar, Makassar, 2021).</w:t>
      </w:r>
    </w:p>
    <w:p w14:paraId="38ED8C73" w14:textId="77777777" w:rsidR="0040521A" w:rsidRPr="0040521A" w:rsidRDefault="0040521A" w:rsidP="008018C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0521A">
        <w:rPr>
          <w:rFonts w:ascii="Times New Roman" w:hAnsi="Times New Roman" w:cs="Times New Roman"/>
          <w:noProof/>
          <w:szCs w:val="24"/>
        </w:rPr>
        <w:t xml:space="preserve">Syarif, A. F. (2023). Efektifitas Penggunaan Media Kartu </w:t>
      </w:r>
      <w:r w:rsidR="00CC08F5">
        <w:rPr>
          <w:rFonts w:ascii="Times New Roman" w:hAnsi="Times New Roman" w:cs="Times New Roman"/>
          <w:noProof/>
          <w:szCs w:val="24"/>
        </w:rPr>
        <w:t>huruf dan Kartu Kata Bergambar t</w:t>
      </w:r>
      <w:r w:rsidRPr="0040521A">
        <w:rPr>
          <w:rFonts w:ascii="Times New Roman" w:hAnsi="Times New Roman" w:cs="Times New Roman"/>
          <w:noProof/>
          <w:szCs w:val="24"/>
        </w:rPr>
        <w:t>erhad</w:t>
      </w:r>
      <w:r w:rsidR="00CC08F5">
        <w:rPr>
          <w:rFonts w:ascii="Times New Roman" w:hAnsi="Times New Roman" w:cs="Times New Roman"/>
          <w:noProof/>
          <w:szCs w:val="24"/>
        </w:rPr>
        <w:t>ap Kemampuan Membaca Permulaan p</w:t>
      </w:r>
      <w:r w:rsidRPr="0040521A">
        <w:rPr>
          <w:rFonts w:ascii="Times New Roman" w:hAnsi="Times New Roman" w:cs="Times New Roman"/>
          <w:noProof/>
          <w:szCs w:val="24"/>
        </w:rPr>
        <w:t xml:space="preserve">ada Siswa Kelas 1 SD Negeri 228 Lagaroang Kecematan Malili Kabupaten Luwu Timur. In </w:t>
      </w:r>
      <w:r w:rsidRPr="0040521A">
        <w:rPr>
          <w:rFonts w:ascii="Times New Roman" w:hAnsi="Times New Roman" w:cs="Times New Roman"/>
          <w:i/>
          <w:iCs/>
          <w:noProof/>
          <w:szCs w:val="24"/>
        </w:rPr>
        <w:t>Fakultas Tarbiyah dan Keguruan</w:t>
      </w:r>
      <w:r w:rsidRPr="0040521A">
        <w:rPr>
          <w:rFonts w:ascii="Times New Roman" w:hAnsi="Times New Roman" w:cs="Times New Roman"/>
          <w:noProof/>
          <w:szCs w:val="24"/>
        </w:rPr>
        <w:t>. UIN Alauddin Makassar.</w:t>
      </w:r>
    </w:p>
    <w:p w14:paraId="0C31FD29" w14:textId="77777777" w:rsidR="0040521A" w:rsidRPr="0040521A" w:rsidRDefault="0040521A" w:rsidP="00CC08F5">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40521A">
        <w:rPr>
          <w:rFonts w:ascii="Times New Roman" w:hAnsi="Times New Roman" w:cs="Times New Roman"/>
          <w:noProof/>
          <w:szCs w:val="24"/>
        </w:rPr>
        <w:t xml:space="preserve">Wafom, A. F. (2024). </w:t>
      </w:r>
      <w:r w:rsidR="00CC08F5">
        <w:rPr>
          <w:rFonts w:ascii="Times New Roman" w:hAnsi="Times New Roman" w:cs="Times New Roman"/>
          <w:i/>
          <w:iCs/>
          <w:noProof/>
          <w:szCs w:val="24"/>
        </w:rPr>
        <w:t>Analisis Kesulitan Membaca Peserta Didik K</w:t>
      </w:r>
      <w:r w:rsidRPr="0040521A">
        <w:rPr>
          <w:rFonts w:ascii="Times New Roman" w:hAnsi="Times New Roman" w:cs="Times New Roman"/>
          <w:i/>
          <w:iCs/>
          <w:noProof/>
          <w:szCs w:val="24"/>
        </w:rPr>
        <w:t xml:space="preserve">elas II di </w:t>
      </w:r>
      <w:r w:rsidR="00CC08F5">
        <w:rPr>
          <w:rFonts w:ascii="Times New Roman" w:hAnsi="Times New Roman" w:cs="Times New Roman"/>
          <w:i/>
          <w:iCs/>
          <w:noProof/>
          <w:szCs w:val="24"/>
        </w:rPr>
        <w:t>SD Inpres 18 Kabupaten S</w:t>
      </w:r>
      <w:r w:rsidRPr="0040521A">
        <w:rPr>
          <w:rFonts w:ascii="Times New Roman" w:hAnsi="Times New Roman" w:cs="Times New Roman"/>
          <w:i/>
          <w:iCs/>
          <w:noProof/>
          <w:szCs w:val="24"/>
        </w:rPr>
        <w:t>orong</w:t>
      </w:r>
      <w:r w:rsidRPr="0040521A">
        <w:rPr>
          <w:rFonts w:ascii="Times New Roman" w:hAnsi="Times New Roman" w:cs="Times New Roman"/>
          <w:noProof/>
          <w:szCs w:val="24"/>
        </w:rPr>
        <w:t>. Skripsi: Universitas Pendidikan Muhammadiyah Sorong, Fakultas Pendidikan Guru Sekolah Dasar.</w:t>
      </w:r>
    </w:p>
    <w:p w14:paraId="74C9B827" w14:textId="77777777" w:rsidR="0040521A" w:rsidRPr="0040521A" w:rsidRDefault="0040521A" w:rsidP="008018CC">
      <w:pPr>
        <w:widowControl w:val="0"/>
        <w:autoSpaceDE w:val="0"/>
        <w:autoSpaceDN w:val="0"/>
        <w:adjustRightInd w:val="0"/>
        <w:spacing w:after="0" w:line="240" w:lineRule="auto"/>
        <w:ind w:left="480" w:hanging="480"/>
        <w:jc w:val="both"/>
        <w:rPr>
          <w:rFonts w:ascii="Times New Roman" w:hAnsi="Times New Roman" w:cs="Times New Roman"/>
          <w:noProof/>
        </w:rPr>
      </w:pPr>
      <w:r w:rsidRPr="0040521A">
        <w:rPr>
          <w:rFonts w:ascii="Times New Roman" w:hAnsi="Times New Roman" w:cs="Times New Roman"/>
          <w:noProof/>
          <w:szCs w:val="24"/>
        </w:rPr>
        <w:t xml:space="preserve">Walidin, W., Idris, S., &amp; Tabrani ZA. (2015). </w:t>
      </w:r>
      <w:r w:rsidRPr="0040521A">
        <w:rPr>
          <w:rFonts w:ascii="Times New Roman" w:hAnsi="Times New Roman" w:cs="Times New Roman"/>
          <w:i/>
          <w:iCs/>
          <w:noProof/>
          <w:szCs w:val="24"/>
        </w:rPr>
        <w:t>Metodologi Penelitian Kualitatif &amp; Grounded Theory</w:t>
      </w:r>
      <w:r w:rsidRPr="0040521A">
        <w:rPr>
          <w:rFonts w:ascii="Times New Roman" w:hAnsi="Times New Roman" w:cs="Times New Roman"/>
          <w:noProof/>
          <w:szCs w:val="24"/>
        </w:rPr>
        <w:t>. Aceh: FTK Ar-Raniry Press.</w:t>
      </w:r>
    </w:p>
    <w:p w14:paraId="79AA9B16" w14:textId="77777777" w:rsidR="00984C11" w:rsidRDefault="0040521A" w:rsidP="008018CC">
      <w:pPr>
        <w:tabs>
          <w:tab w:val="left" w:pos="993"/>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fldChar w:fldCharType="end"/>
      </w:r>
    </w:p>
    <w:p w14:paraId="210CA2FD" w14:textId="77777777" w:rsidR="00984C11" w:rsidRDefault="00984C11">
      <w:pPr>
        <w:tabs>
          <w:tab w:val="left" w:pos="993"/>
        </w:tabs>
        <w:spacing w:after="0" w:line="240" w:lineRule="auto"/>
        <w:jc w:val="both"/>
        <w:rPr>
          <w:rFonts w:ascii="Times New Roman" w:eastAsia="Times New Roman" w:hAnsi="Times New Roman" w:cs="Times New Roman"/>
          <w:color w:val="000000"/>
        </w:rPr>
      </w:pPr>
    </w:p>
    <w:p w14:paraId="7CD59175" w14:textId="77777777" w:rsidR="00984C11" w:rsidRDefault="00984C11">
      <w:pPr>
        <w:tabs>
          <w:tab w:val="left" w:pos="993"/>
        </w:tabs>
        <w:spacing w:after="0" w:line="240" w:lineRule="auto"/>
        <w:jc w:val="both"/>
        <w:rPr>
          <w:rFonts w:ascii="Times New Roman" w:eastAsia="Times New Roman" w:hAnsi="Times New Roman" w:cs="Times New Roman"/>
          <w:color w:val="000000"/>
        </w:rPr>
      </w:pPr>
    </w:p>
    <w:sectPr w:rsidR="00984C11">
      <w:headerReference w:type="default" r:id="rId15"/>
      <w:footerReference w:type="default" r:id="rId16"/>
      <w:footerReference w:type="first" r:id="rId17"/>
      <w:pgSz w:w="11906" w:h="16838"/>
      <w:pgMar w:top="567" w:right="566" w:bottom="851" w:left="567" w:header="426"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E87C5" w14:textId="77777777" w:rsidR="004216EE" w:rsidRDefault="004216EE">
      <w:pPr>
        <w:spacing w:after="0" w:line="240" w:lineRule="auto"/>
      </w:pPr>
      <w:r>
        <w:separator/>
      </w:r>
    </w:p>
  </w:endnote>
  <w:endnote w:type="continuationSeparator" w:id="0">
    <w:p w14:paraId="77D86BEC" w14:textId="77777777" w:rsidR="004216EE" w:rsidRDefault="00421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E61D" w14:textId="77777777" w:rsidR="00984C11" w:rsidRDefault="0097422E">
    <w:pPr>
      <w:tabs>
        <w:tab w:val="center" w:pos="4513"/>
        <w:tab w:val="right" w:pos="9026"/>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STIT Al-Washliyah Binjai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8F0B" w14:textId="77777777" w:rsidR="00984C11" w:rsidRDefault="0097422E">
    <w:pPr>
      <w:tabs>
        <w:tab w:val="center" w:pos="4513"/>
        <w:tab w:val="right" w:pos="9026"/>
      </w:tabs>
      <w:spacing w:after="0" w:line="240" w:lineRule="auto"/>
      <w:jc w:val="center"/>
    </w:pPr>
    <w:r>
      <w:rPr>
        <w:rFonts w:ascii="Times New Roman" w:eastAsia="Times New Roman" w:hAnsi="Times New Roman" w:cs="Times New Roman"/>
        <w:b/>
      </w:rPr>
      <w:t>STIT Al-Washliyah Binjai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F6F4F" w14:textId="77777777" w:rsidR="004216EE" w:rsidRDefault="004216EE">
      <w:pPr>
        <w:spacing w:after="0" w:line="240" w:lineRule="auto"/>
      </w:pPr>
      <w:r>
        <w:separator/>
      </w:r>
    </w:p>
  </w:footnote>
  <w:footnote w:type="continuationSeparator" w:id="0">
    <w:p w14:paraId="1C49516F" w14:textId="77777777" w:rsidR="004216EE" w:rsidRDefault="00421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3DA3" w14:textId="0569ECDA" w:rsidR="00E40713" w:rsidRPr="00AF3B8A" w:rsidRDefault="00E40713" w:rsidP="00363AA3">
    <w:pPr>
      <w:tabs>
        <w:tab w:val="left" w:pos="993"/>
      </w:tabs>
      <w:spacing w:after="0"/>
      <w:ind w:left="2127" w:hanging="2127"/>
      <w:jc w:val="both"/>
      <w:rPr>
        <w:rFonts w:ascii="Bookman Old Style" w:eastAsia="Times New Roman" w:hAnsi="Bookman Old Style" w:cs="Times New Roman"/>
        <w:b/>
      </w:rPr>
    </w:pPr>
    <w:r w:rsidRPr="00AF3B8A">
      <w:rPr>
        <w:rFonts w:ascii="Bookman Old Style" w:eastAsia="Bookman Old Style" w:hAnsi="Bookman Old Style" w:cs="Bookman Old Style"/>
        <w:color w:val="000000"/>
        <w:sz w:val="20"/>
        <w:szCs w:val="20"/>
      </w:rPr>
      <w:t>Putri Fathaniah</w:t>
    </w:r>
    <w:r w:rsidR="0097422E" w:rsidRPr="00AF3B8A">
      <w:rPr>
        <w:rFonts w:ascii="Bookman Old Style" w:eastAsia="Bookman Old Style" w:hAnsi="Bookman Old Style" w:cs="Bookman Old Style"/>
        <w:sz w:val="20"/>
        <w:szCs w:val="20"/>
      </w:rPr>
      <w:t>,</w:t>
    </w:r>
    <w:r w:rsidR="00363AA3">
      <w:rPr>
        <w:rFonts w:ascii="Bookman Old Style" w:eastAsia="Bookman Old Style" w:hAnsi="Bookman Old Style" w:cs="Bookman Old Style"/>
        <w:sz w:val="20"/>
        <w:szCs w:val="20"/>
      </w:rPr>
      <w:t xml:space="preserve"> dkk</w:t>
    </w:r>
    <w:r w:rsidRPr="00AF3B8A">
      <w:rPr>
        <w:rFonts w:ascii="Bookman Old Style" w:eastAsia="Bookman Old Style" w:hAnsi="Bookman Old Style" w:cs="Bookman Old Style"/>
        <w:color w:val="000000"/>
        <w:sz w:val="20"/>
        <w:szCs w:val="20"/>
      </w:rPr>
      <w:tab/>
      <w:t>|</w:t>
    </w:r>
    <w:r w:rsidR="00F34F7F" w:rsidRPr="00363AA3">
      <w:rPr>
        <w:rFonts w:ascii="Bookman Old Style" w:eastAsia="Times New Roman" w:hAnsi="Bookman Old Style" w:cs="Times New Roman"/>
        <w:bCs/>
        <w:i/>
        <w:iCs/>
        <w:sz w:val="20"/>
        <w:szCs w:val="20"/>
      </w:rPr>
      <w:t>Analisis Kesulitan Membaca Permulaan Siswa pada Mata Pelajaran Bahasa Indonesia di MIS Maura El-Mumtaz Kota Binjai</w:t>
    </w:r>
  </w:p>
  <w:p w14:paraId="64E0505B" w14:textId="77777777" w:rsidR="00984C11" w:rsidRDefault="00984C11" w:rsidP="005618B4">
    <w:pPr>
      <w:pBdr>
        <w:top w:val="nil"/>
        <w:left w:val="nil"/>
        <w:bottom w:val="nil"/>
        <w:right w:val="nil"/>
        <w:between w:val="nil"/>
      </w:pBdr>
      <w:tabs>
        <w:tab w:val="center" w:pos="4513"/>
        <w:tab w:val="right" w:pos="9026"/>
        <w:tab w:val="left" w:pos="1560"/>
        <w:tab w:val="left" w:pos="1701"/>
      </w:tabs>
      <w:spacing w:after="0" w:line="240" w:lineRule="auto"/>
      <w:rPr>
        <w:rFonts w:ascii="Bookman Old Style" w:eastAsia="Bookman Old Style" w:hAnsi="Bookman Old Style" w:cs="Bookman Old Style"/>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908"/>
    <w:multiLevelType w:val="hybridMultilevel"/>
    <w:tmpl w:val="4420ED1A"/>
    <w:lvl w:ilvl="0" w:tplc="C67AE1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D467247"/>
    <w:multiLevelType w:val="hybridMultilevel"/>
    <w:tmpl w:val="911C8790"/>
    <w:lvl w:ilvl="0" w:tplc="2F3EBA7C">
      <w:start w:val="1"/>
      <w:numFmt w:val="decimal"/>
      <w:lvlText w:val="%1."/>
      <w:lvlJc w:val="left"/>
      <w:pPr>
        <w:ind w:left="720" w:hanging="360"/>
      </w:pPr>
      <w:rPr>
        <w:rFonts w:asciiTheme="majorBidi" w:eastAsia="Calibri" w:hAnsiTheme="majorBidi" w:cstheme="majorBidi" w:hint="default"/>
        <w:b/>
        <w:bCs/>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A59FD"/>
    <w:multiLevelType w:val="hybridMultilevel"/>
    <w:tmpl w:val="EB04868C"/>
    <w:lvl w:ilvl="0" w:tplc="08FE7400">
      <w:start w:val="1"/>
      <w:numFmt w:val="lowerLetter"/>
      <w:lvlText w:val="%1."/>
      <w:lvlJc w:val="left"/>
      <w:pPr>
        <w:ind w:left="1494" w:hanging="360"/>
      </w:pPr>
      <w:rPr>
        <w:rFonts w:asciiTheme="majorBidi" w:eastAsia="Calibri" w:hAnsiTheme="majorBidi" w:cstheme="majorBidi"/>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9F10C13"/>
    <w:multiLevelType w:val="hybridMultilevel"/>
    <w:tmpl w:val="A53EA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EB4057"/>
    <w:multiLevelType w:val="hybridMultilevel"/>
    <w:tmpl w:val="01382110"/>
    <w:lvl w:ilvl="0" w:tplc="DC4CE9BA">
      <w:start w:val="1"/>
      <w:numFmt w:val="decimal"/>
      <w:lvlText w:val="%1."/>
      <w:lvlJc w:val="left"/>
      <w:pPr>
        <w:ind w:left="1494" w:hanging="360"/>
      </w:pPr>
      <w:rPr>
        <w:rFonts w:hint="default"/>
        <w:b/>
        <w:bCs/>
      </w:rPr>
    </w:lvl>
    <w:lvl w:ilvl="1" w:tplc="04090019" w:tentative="1">
      <w:start w:val="1"/>
      <w:numFmt w:val="lowerLetter"/>
      <w:lvlText w:val="%2."/>
      <w:lvlJc w:val="left"/>
      <w:pPr>
        <w:ind w:left="2214" w:hanging="360"/>
      </w:pPr>
    </w:lvl>
    <w:lvl w:ilvl="2" w:tplc="D9983492">
      <w:start w:val="1"/>
      <w:numFmt w:val="decimal"/>
      <w:lvlText w:val="%3."/>
      <w:lvlJc w:val="right"/>
      <w:pPr>
        <w:ind w:left="2934" w:hanging="180"/>
      </w:pPr>
      <w:rPr>
        <w:rFonts w:asciiTheme="majorBidi" w:eastAsiaTheme="minorHAnsi" w:hAnsiTheme="majorBidi" w:cstheme="majorBidi"/>
      </w:r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630F7248"/>
    <w:multiLevelType w:val="hybridMultilevel"/>
    <w:tmpl w:val="3864AF3E"/>
    <w:lvl w:ilvl="0" w:tplc="4914FBAA">
      <w:start w:val="1"/>
      <w:numFmt w:val="decimal"/>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6" w15:restartNumberingAfterBreak="0">
    <w:nsid w:val="7246450F"/>
    <w:multiLevelType w:val="hybridMultilevel"/>
    <w:tmpl w:val="1EBEE582"/>
    <w:lvl w:ilvl="0" w:tplc="53E25B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2437C5"/>
    <w:multiLevelType w:val="hybridMultilevel"/>
    <w:tmpl w:val="9AE83774"/>
    <w:lvl w:ilvl="0" w:tplc="BA422A5C">
      <w:start w:val="1"/>
      <w:numFmt w:val="decimal"/>
      <w:lvlText w:val="%1."/>
      <w:lvlJc w:val="left"/>
      <w:pPr>
        <w:ind w:left="1350" w:hanging="360"/>
      </w:pPr>
      <w:rPr>
        <w:rFonts w:hint="default"/>
        <w:b w:val="0"/>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75830097"/>
    <w:multiLevelType w:val="hybridMultilevel"/>
    <w:tmpl w:val="C97C39F2"/>
    <w:lvl w:ilvl="0" w:tplc="454E2BD2">
      <w:start w:val="1"/>
      <w:numFmt w:val="decimal"/>
      <w:lvlText w:val="%1."/>
      <w:lvlJc w:val="left"/>
      <w:pPr>
        <w:ind w:left="1494" w:hanging="360"/>
      </w:pPr>
      <w:rPr>
        <w:rFonts w:asciiTheme="majorBidi" w:eastAsia="Calibri" w:hAnsiTheme="majorBidi" w:cstheme="majorBidi"/>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7BB36002"/>
    <w:multiLevelType w:val="hybridMultilevel"/>
    <w:tmpl w:val="D408F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09189">
    <w:abstractNumId w:val="7"/>
  </w:num>
  <w:num w:numId="2" w16cid:durableId="751852926">
    <w:abstractNumId w:val="1"/>
  </w:num>
  <w:num w:numId="3" w16cid:durableId="135875251">
    <w:abstractNumId w:val="5"/>
  </w:num>
  <w:num w:numId="4" w16cid:durableId="1240598595">
    <w:abstractNumId w:val="0"/>
  </w:num>
  <w:num w:numId="5" w16cid:durableId="182978000">
    <w:abstractNumId w:val="6"/>
  </w:num>
  <w:num w:numId="6" w16cid:durableId="1142305887">
    <w:abstractNumId w:val="3"/>
  </w:num>
  <w:num w:numId="7" w16cid:durableId="1715808161">
    <w:abstractNumId w:val="4"/>
  </w:num>
  <w:num w:numId="8" w16cid:durableId="2134783924">
    <w:abstractNumId w:val="2"/>
  </w:num>
  <w:num w:numId="9" w16cid:durableId="1021932154">
    <w:abstractNumId w:val="9"/>
  </w:num>
  <w:num w:numId="10" w16cid:durableId="16008668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C11"/>
    <w:rsid w:val="00014523"/>
    <w:rsid w:val="000453D1"/>
    <w:rsid w:val="00066093"/>
    <w:rsid w:val="000A7FB8"/>
    <w:rsid w:val="000B17E0"/>
    <w:rsid w:val="000D28F5"/>
    <w:rsid w:val="000E6FEC"/>
    <w:rsid w:val="00107D8F"/>
    <w:rsid w:val="0016699E"/>
    <w:rsid w:val="00167E6C"/>
    <w:rsid w:val="001E3060"/>
    <w:rsid w:val="00281E55"/>
    <w:rsid w:val="00291752"/>
    <w:rsid w:val="00363AA3"/>
    <w:rsid w:val="00364CAA"/>
    <w:rsid w:val="0040521A"/>
    <w:rsid w:val="004216EE"/>
    <w:rsid w:val="004A42A4"/>
    <w:rsid w:val="004D16E9"/>
    <w:rsid w:val="005618B4"/>
    <w:rsid w:val="00575036"/>
    <w:rsid w:val="005E0B85"/>
    <w:rsid w:val="005E7006"/>
    <w:rsid w:val="006078F8"/>
    <w:rsid w:val="00680F84"/>
    <w:rsid w:val="006B1C52"/>
    <w:rsid w:val="006F12C9"/>
    <w:rsid w:val="0070696B"/>
    <w:rsid w:val="00763381"/>
    <w:rsid w:val="007753C4"/>
    <w:rsid w:val="008018CC"/>
    <w:rsid w:val="008F6BF6"/>
    <w:rsid w:val="009146D9"/>
    <w:rsid w:val="0097422E"/>
    <w:rsid w:val="00982F2A"/>
    <w:rsid w:val="00984C11"/>
    <w:rsid w:val="00995DB7"/>
    <w:rsid w:val="009B12E1"/>
    <w:rsid w:val="009E6F82"/>
    <w:rsid w:val="009F556B"/>
    <w:rsid w:val="00A65540"/>
    <w:rsid w:val="00AF3B8A"/>
    <w:rsid w:val="00B95111"/>
    <w:rsid w:val="00BA2EBB"/>
    <w:rsid w:val="00C06163"/>
    <w:rsid w:val="00C23C5C"/>
    <w:rsid w:val="00C96FF0"/>
    <w:rsid w:val="00CA5436"/>
    <w:rsid w:val="00CC02A9"/>
    <w:rsid w:val="00CC08F5"/>
    <w:rsid w:val="00CE4344"/>
    <w:rsid w:val="00D36179"/>
    <w:rsid w:val="00D677EE"/>
    <w:rsid w:val="00D72F15"/>
    <w:rsid w:val="00D75F35"/>
    <w:rsid w:val="00DE6A8A"/>
    <w:rsid w:val="00E40713"/>
    <w:rsid w:val="00E45B78"/>
    <w:rsid w:val="00ED67AC"/>
    <w:rsid w:val="00F0718E"/>
    <w:rsid w:val="00F34F7F"/>
    <w:rsid w:val="00F45919"/>
    <w:rsid w:val="00F55A22"/>
    <w:rsid w:val="00F85E17"/>
    <w:rsid w:val="00FD2CC8"/>
    <w:rsid w:val="00FD38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5D0E8"/>
  <w15:docId w15:val="{C1A85304-A92E-4D92-8BAD-0E114A9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CE1C94"/>
    <w:pPr>
      <w:widowControl w:val="0"/>
      <w:autoSpaceDE w:val="0"/>
      <w:autoSpaceDN w:val="0"/>
      <w:spacing w:after="0" w:line="240" w:lineRule="auto"/>
      <w:ind w:left="240"/>
      <w:outlineLvl w:val="1"/>
    </w:pPr>
    <w:rPr>
      <w:rFonts w:ascii="Times New Roman" w:eastAsia="Times New Roman" w:hAnsi="Times New Roman" w:cs="Times New Roman"/>
      <w:b/>
      <w:bCs/>
      <w:sz w:val="24"/>
      <w:szCs w:val="24"/>
      <w:lang w:val="id"/>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character" w:styleId="Hyperlink">
    <w:name w:val="Hyperlink"/>
    <w:basedOn w:val="DefaultParagraphFont"/>
    <w:uiPriority w:val="99"/>
    <w:unhideWhenUsed/>
    <w:rsid w:val="00E96F58"/>
    <w:rPr>
      <w:color w:val="0563C1" w:themeColor="hyperlink"/>
      <w:u w:val="single"/>
    </w:rPr>
  </w:style>
  <w:style w:type="character" w:customStyle="1" w:styleId="UnresolvedMention1">
    <w:name w:val="Unresolved Mention1"/>
    <w:basedOn w:val="DefaultParagraphFont"/>
    <w:uiPriority w:val="99"/>
    <w:semiHidden/>
    <w:unhideWhenUsed/>
    <w:rsid w:val="00E96F58"/>
    <w:rPr>
      <w:color w:val="605E5C"/>
      <w:shd w:val="clear" w:color="auto" w:fill="E1DFDD"/>
    </w:rPr>
  </w:style>
  <w:style w:type="paragraph" w:styleId="Header">
    <w:name w:val="header"/>
    <w:basedOn w:val="Normal"/>
    <w:link w:val="HeaderChar"/>
    <w:uiPriority w:val="99"/>
    <w:unhideWhenUsed/>
    <w:rsid w:val="00B51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235"/>
  </w:style>
  <w:style w:type="paragraph" w:styleId="Footer">
    <w:name w:val="footer"/>
    <w:basedOn w:val="Normal"/>
    <w:link w:val="FooterChar"/>
    <w:uiPriority w:val="99"/>
    <w:unhideWhenUsed/>
    <w:rsid w:val="00B51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235"/>
  </w:style>
  <w:style w:type="character" w:customStyle="1" w:styleId="Heading2Char">
    <w:name w:val="Heading 2 Char"/>
    <w:basedOn w:val="DefaultParagraphFont"/>
    <w:link w:val="Heading2"/>
    <w:uiPriority w:val="9"/>
    <w:rsid w:val="00CE1C94"/>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CE1C9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E1C94"/>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CE1C94"/>
    <w:pPr>
      <w:widowControl w:val="0"/>
      <w:autoSpaceDE w:val="0"/>
      <w:autoSpaceDN w:val="0"/>
      <w:spacing w:after="0" w:line="256" w:lineRule="exact"/>
      <w:ind w:left="620"/>
    </w:pPr>
    <w:rPr>
      <w:rFonts w:ascii="Times New Roman" w:eastAsia="Times New Roman" w:hAnsi="Times New Roman" w:cs="Times New Roman"/>
      <w:lang w:val="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paragraph" w:styleId="FootnoteText">
    <w:name w:val="footnote text"/>
    <w:basedOn w:val="Normal"/>
    <w:link w:val="FootnoteTextChar"/>
    <w:uiPriority w:val="99"/>
    <w:unhideWhenUsed/>
    <w:rsid w:val="00FD38DC"/>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D38DC"/>
    <w:rPr>
      <w:rFonts w:asciiTheme="minorHAnsi" w:eastAsiaTheme="minorHAnsi" w:hAnsiTheme="minorHAnsi" w:cstheme="minorBidi"/>
      <w:sz w:val="20"/>
      <w:szCs w:val="20"/>
      <w:lang w:val="id-ID"/>
    </w:rPr>
  </w:style>
  <w:style w:type="character" w:styleId="FootnoteReference">
    <w:name w:val="footnote reference"/>
    <w:basedOn w:val="DefaultParagraphFont"/>
    <w:uiPriority w:val="99"/>
    <w:semiHidden/>
    <w:unhideWhenUsed/>
    <w:rsid w:val="00A65540"/>
    <w:rPr>
      <w:vertAlign w:val="superscript"/>
    </w:rPr>
  </w:style>
  <w:style w:type="paragraph" w:styleId="Caption">
    <w:name w:val="caption"/>
    <w:basedOn w:val="Normal"/>
    <w:next w:val="Normal"/>
    <w:uiPriority w:val="35"/>
    <w:unhideWhenUsed/>
    <w:qFormat/>
    <w:rsid w:val="00CA5436"/>
    <w:pPr>
      <w:spacing w:after="200" w:line="240" w:lineRule="auto"/>
    </w:pPr>
    <w:rPr>
      <w:rFonts w:asciiTheme="minorHAnsi" w:eastAsiaTheme="minorHAnsi" w:hAnsiTheme="minorHAnsi" w:cstheme="minorBidi"/>
      <w:i/>
      <w:iCs/>
      <w:color w:val="44546A" w:themeColor="text2"/>
      <w:sz w:val="18"/>
      <w:szCs w:val="18"/>
      <w:lang w:val="id-ID"/>
    </w:rPr>
  </w:style>
  <w:style w:type="paragraph" w:styleId="ListParagraph">
    <w:name w:val="List Paragraph"/>
    <w:basedOn w:val="Normal"/>
    <w:uiPriority w:val="34"/>
    <w:qFormat/>
    <w:rsid w:val="00CA5436"/>
    <w:pPr>
      <w:ind w:left="720"/>
      <w:contextualSpacing/>
    </w:pPr>
  </w:style>
  <w:style w:type="character" w:customStyle="1" w:styleId="relative">
    <w:name w:val="relative"/>
    <w:basedOn w:val="DefaultParagraphFont"/>
    <w:rsid w:val="00CA5436"/>
  </w:style>
  <w:style w:type="character" w:styleId="EndnoteReference">
    <w:name w:val="endnote reference"/>
    <w:basedOn w:val="DefaultParagraphFont"/>
    <w:uiPriority w:val="99"/>
    <w:semiHidden/>
    <w:unhideWhenUsed/>
    <w:rsid w:val="000453D1"/>
    <w:rPr>
      <w:vertAlign w:val="superscript"/>
    </w:rPr>
  </w:style>
  <w:style w:type="paragraph" w:styleId="BalloonText">
    <w:name w:val="Balloon Text"/>
    <w:basedOn w:val="Normal"/>
    <w:link w:val="BalloonTextChar"/>
    <w:uiPriority w:val="99"/>
    <w:semiHidden/>
    <w:unhideWhenUsed/>
    <w:rsid w:val="00405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21A"/>
    <w:rPr>
      <w:rFonts w:ascii="Segoe UI" w:hAnsi="Segoe UI" w:cs="Segoe UI"/>
      <w:sz w:val="18"/>
      <w:szCs w:val="18"/>
    </w:rPr>
  </w:style>
  <w:style w:type="character" w:styleId="UnresolvedMention">
    <w:name w:val="Unresolved Mention"/>
    <w:basedOn w:val="DefaultParagraphFont"/>
    <w:uiPriority w:val="99"/>
    <w:semiHidden/>
    <w:unhideWhenUsed/>
    <w:rsid w:val="00363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473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itisuharnisimamora@stitaw-binjai.ac.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lipurnama@stitaw-binjai.ac.i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utrifathaniah2020@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journal.stitaw-binjai.ac.id/index.php/cahaya"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wnloads\DATA%20EXCEL%20NIA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ocuments\SKRIPSI%20NIA\data%20excel%20skripsi%20nia\DATA%20EXCEL%20NIA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Jumlah Siswa yang Mengalami Kesulitan Membaca Permulaan Per Kelas </a:t>
            </a:r>
          </a:p>
        </c:rich>
      </c:tx>
      <c:layout>
        <c:manualLayout>
          <c:xMode val="edge"/>
          <c:yMode val="edge"/>
          <c:x val="0.14343634210428285"/>
          <c:y val="5.1507065041527342E-2"/>
        </c:manualLayout>
      </c:layout>
      <c:overlay val="0"/>
      <c:spPr>
        <a:noFill/>
        <a:ln>
          <a:noFill/>
        </a:ln>
        <a:effectLst/>
      </c:spPr>
      <c:txPr>
        <a:bodyPr rot="0" spcFirstLastPara="1" vertOverflow="ellipsis" vert="horz" wrap="square" anchor="ctr" anchorCtr="1"/>
        <a:lstStyle/>
        <a:p>
          <a:pPr algn="ct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2879692558939687E-2"/>
          <c:y val="0.14669222177091795"/>
          <c:w val="0.91701586797211687"/>
          <c:h val="0.71394668660610983"/>
        </c:manualLayout>
      </c:layout>
      <c:bar3DChart>
        <c:barDir val="col"/>
        <c:grouping val="clustered"/>
        <c:varyColors val="1"/>
        <c:ser>
          <c:idx val="0"/>
          <c:order val="0"/>
          <c:tx>
            <c:v>Sulit membedakan huruf "b-d" dan "m-w"</c:v>
          </c:tx>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08F0-4909-904A-8B8F613AEDD3}"/>
              </c:ext>
            </c:extLst>
          </c:dPt>
          <c:dPt>
            <c:idx val="1"/>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08F0-4909-904A-8B8F613AEDD3}"/>
              </c:ext>
            </c:extLst>
          </c:dPt>
          <c:dPt>
            <c:idx val="2"/>
            <c:invertIfNegative val="0"/>
            <c:bubble3D val="0"/>
            <c:spPr>
              <a:solidFill>
                <a:schemeClr val="accent6">
                  <a:lumMod val="75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08F0-4909-904A-8B8F613AEDD3}"/>
              </c:ext>
            </c:extLst>
          </c:dPt>
          <c:dLbls>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 4.1'!$E$4:$E$6</c:f>
              <c:strCache>
                <c:ptCount val="3"/>
                <c:pt idx="0">
                  <c:v>Sulit membedakan huruf "b-d", dan"m-w"</c:v>
                </c:pt>
                <c:pt idx="1">
                  <c:v>Membaca lambat, terbata-bata dan gangguan pada penglihatan</c:v>
                </c:pt>
                <c:pt idx="2">
                  <c:v>Sulit menyambungkan huruf dan melafalkan suku kata</c:v>
                </c:pt>
              </c:strCache>
            </c:strRef>
          </c:cat>
          <c:val>
            <c:numRef>
              <c:f>'Tabel 4.1'!$G$4:$G$6</c:f>
              <c:numCache>
                <c:formatCode>0%</c:formatCode>
                <c:ptCount val="3"/>
                <c:pt idx="0">
                  <c:v>0.42</c:v>
                </c:pt>
                <c:pt idx="1">
                  <c:v>0.33</c:v>
                </c:pt>
                <c:pt idx="2">
                  <c:v>0.25</c:v>
                </c:pt>
              </c:numCache>
            </c:numRef>
          </c:val>
          <c:extLst>
            <c:ext xmlns:c16="http://schemas.microsoft.com/office/drawing/2014/chart" uri="{C3380CC4-5D6E-409C-BE32-E72D297353CC}">
              <c16:uniqueId val="{00000006-08F0-4909-904A-8B8F613AEDD3}"/>
            </c:ext>
          </c:extLst>
        </c:ser>
        <c:dLbls>
          <c:showLegendKey val="0"/>
          <c:showVal val="1"/>
          <c:showCatName val="0"/>
          <c:showSerName val="0"/>
          <c:showPercent val="0"/>
          <c:showBubbleSize val="0"/>
        </c:dLbls>
        <c:gapWidth val="150"/>
        <c:shape val="box"/>
        <c:axId val="-1163188944"/>
        <c:axId val="-1163186224"/>
        <c:axId val="0"/>
      </c:bar3DChart>
      <c:catAx>
        <c:axId val="-11631889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63186224"/>
        <c:crosses val="autoZero"/>
        <c:auto val="1"/>
        <c:lblAlgn val="ctr"/>
        <c:lblOffset val="100"/>
        <c:noMultiLvlLbl val="0"/>
      </c:catAx>
      <c:valAx>
        <c:axId val="-1163186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1">
                    <a:solidFill>
                      <a:sysClr val="windowText" lastClr="000000"/>
                    </a:solidFill>
                    <a:latin typeface="Times New Roman" panose="02020603050405020304" pitchFamily="18" charset="0"/>
                    <a:cs typeface="Times New Roman" panose="02020603050405020304" pitchFamily="18" charset="0"/>
                  </a:rPr>
                  <a:t>Persentase</a:t>
                </a:r>
                <a:r>
                  <a:rPr lang="en-US" sz="800" b="1" baseline="0">
                    <a:solidFill>
                      <a:sysClr val="windowText" lastClr="000000"/>
                    </a:solidFill>
                    <a:latin typeface="Times New Roman" panose="02020603050405020304" pitchFamily="18" charset="0"/>
                    <a:cs typeface="Times New Roman" panose="02020603050405020304" pitchFamily="18" charset="0"/>
                  </a:rPr>
                  <a:t> (%)</a:t>
                </a:r>
                <a:endParaRPr lang="en-US" sz="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2570948088178423E-2"/>
              <c:y val="0.50446464287472614"/>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63188944"/>
        <c:crosses val="autoZero"/>
        <c:crossBetween val="between"/>
      </c:valAx>
      <c:spPr>
        <a:noFill/>
        <a:ln>
          <a:noFill/>
        </a:ln>
        <a:effectLst/>
      </c:spPr>
    </c:plotArea>
    <c:legend>
      <c:legendPos val="b"/>
      <c:layout>
        <c:manualLayout>
          <c:xMode val="edge"/>
          <c:yMode val="edge"/>
          <c:x val="0.51310375178787548"/>
          <c:y val="0.15430870456261461"/>
          <c:w val="0.4841467101792164"/>
          <c:h val="0.16316427569841441"/>
        </c:manualLayout>
      </c:layout>
      <c:overlay val="0"/>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olidFill>
            <a:schemeClr val="tx1">
              <a:alpha val="0"/>
            </a:schemeClr>
          </a:solidFill>
        </a:ln>
        <a:effectLst>
          <a:outerShdw blurRad="50800" dist="50800" dir="5400000" sx="1000" sy="1000" algn="ctr" rotWithShape="0">
            <a:schemeClr val="tx1"/>
          </a:outerShdw>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Faktor Penyebab Kesulitan Membaca Permulaan</a:t>
            </a:r>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1"/>
        <c:ser>
          <c:idx val="0"/>
          <c:order val="0"/>
          <c:tx>
            <c:strRef>
              <c:f>'Tabel 4.2'!$D$3</c:f>
              <c:strCache>
                <c:ptCount val="1"/>
                <c:pt idx="0">
                  <c:v>Persentase (%)</c:v>
                </c:pt>
              </c:strCache>
            </c:strRef>
          </c:tx>
          <c:invertIfNegative val="0"/>
          <c:dPt>
            <c:idx val="0"/>
            <c:invertIfNegative val="0"/>
            <c:bubble3D val="0"/>
            <c:spPr>
              <a:solidFill>
                <a:schemeClr val="accent1"/>
              </a:solidFill>
              <a:ln>
                <a:solidFill>
                  <a:schemeClr val="accent1"/>
                </a:solidFill>
              </a:ln>
              <a:effectLst/>
              <a:sp3d>
                <a:contourClr>
                  <a:schemeClr val="accent1"/>
                </a:contourClr>
              </a:sp3d>
            </c:spPr>
            <c:extLst>
              <c:ext xmlns:c16="http://schemas.microsoft.com/office/drawing/2014/chart" uri="{C3380CC4-5D6E-409C-BE32-E72D297353CC}">
                <c16:uniqueId val="{00000001-4EC7-4776-A9EC-97ECC0006CB2}"/>
              </c:ext>
            </c:extLst>
          </c:dPt>
          <c:dPt>
            <c:idx val="1"/>
            <c:invertIfNegative val="1"/>
            <c:bubble3D val="0"/>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extLst>
              <c:ext xmlns:c16="http://schemas.microsoft.com/office/drawing/2014/chart" uri="{C3380CC4-5D6E-409C-BE32-E72D297353CC}">
                <c16:uniqueId val="{00000003-4EC7-4776-A9EC-97ECC0006CB2}"/>
              </c:ext>
            </c:extLst>
          </c:dPt>
          <c:dPt>
            <c:idx val="2"/>
            <c:invertIfNegative val="0"/>
            <c:bubble3D val="0"/>
            <c:spPr>
              <a:pattFill prst="ltDnDiag">
                <a:fgClr>
                  <a:schemeClr val="accent5"/>
                </a:fgClr>
                <a:bgClr>
                  <a:schemeClr val="accent5">
                    <a:lumMod val="20000"/>
                    <a:lumOff val="80000"/>
                  </a:schemeClr>
                </a:bgClr>
              </a:pattFill>
              <a:ln>
                <a:solidFill>
                  <a:schemeClr val="accent5"/>
                </a:solidFill>
              </a:ln>
              <a:effectLst/>
              <a:sp3d>
                <a:contourClr>
                  <a:schemeClr val="accent5"/>
                </a:contourClr>
              </a:sp3d>
            </c:spPr>
            <c:extLst>
              <c:ext xmlns:c16="http://schemas.microsoft.com/office/drawing/2014/chart" uri="{C3380CC4-5D6E-409C-BE32-E72D297353CC}">
                <c16:uniqueId val="{00000005-4EC7-4776-A9EC-97ECC0006CB2}"/>
              </c:ext>
            </c:extLst>
          </c:dPt>
          <c:dPt>
            <c:idx val="3"/>
            <c:invertIfNegative val="0"/>
            <c:bubble3D val="0"/>
            <c:spPr>
              <a:pattFill prst="ltDnDiag">
                <a:fgClr>
                  <a:schemeClr val="accent1">
                    <a:lumMod val="60000"/>
                  </a:schemeClr>
                </a:fgClr>
                <a:bgClr>
                  <a:schemeClr val="accent1">
                    <a:lumMod val="60000"/>
                    <a:lumMod val="20000"/>
                    <a:lumOff val="80000"/>
                  </a:schemeClr>
                </a:bgClr>
              </a:pattFill>
              <a:ln>
                <a:solidFill>
                  <a:schemeClr val="accent1">
                    <a:lumMod val="60000"/>
                  </a:schemeClr>
                </a:solidFill>
              </a:ln>
              <a:effectLst/>
              <a:sp3d>
                <a:contourClr>
                  <a:schemeClr val="accent1">
                    <a:lumMod val="60000"/>
                  </a:schemeClr>
                </a:contourClr>
              </a:sp3d>
            </c:spPr>
            <c:extLst>
              <c:ext xmlns:c16="http://schemas.microsoft.com/office/drawing/2014/chart" uri="{C3380CC4-5D6E-409C-BE32-E72D297353CC}">
                <c16:uniqueId val="{00000007-4EC7-4776-A9EC-97ECC0006CB2}"/>
              </c:ext>
            </c:extLst>
          </c:dPt>
          <c:dPt>
            <c:idx val="4"/>
            <c:invertIfNegative val="0"/>
            <c:bubble3D val="0"/>
            <c:spPr>
              <a:pattFill prst="ltDnDiag">
                <a:fgClr>
                  <a:schemeClr val="accent3">
                    <a:lumMod val="60000"/>
                  </a:schemeClr>
                </a:fgClr>
                <a:bgClr>
                  <a:schemeClr val="accent3">
                    <a:lumMod val="60000"/>
                    <a:lumMod val="20000"/>
                    <a:lumOff val="80000"/>
                  </a:schemeClr>
                </a:bgClr>
              </a:pattFill>
              <a:ln>
                <a:solidFill>
                  <a:schemeClr val="accent3">
                    <a:lumMod val="60000"/>
                  </a:schemeClr>
                </a:solidFill>
              </a:ln>
              <a:effectLst/>
              <a:sp3d>
                <a:contourClr>
                  <a:schemeClr val="accent3">
                    <a:lumMod val="60000"/>
                  </a:schemeClr>
                </a:contourClr>
              </a:sp3d>
            </c:spPr>
            <c:extLst>
              <c:ext xmlns:c16="http://schemas.microsoft.com/office/drawing/2014/chart" uri="{C3380CC4-5D6E-409C-BE32-E72D297353CC}">
                <c16:uniqueId val="{00000009-4EC7-4776-A9EC-97ECC0006CB2}"/>
              </c:ext>
            </c:extLst>
          </c:dPt>
          <c:dPt>
            <c:idx val="5"/>
            <c:invertIfNegative val="0"/>
            <c:bubble3D val="0"/>
            <c:spPr>
              <a:pattFill prst="ltDnDiag">
                <a:fgClr>
                  <a:schemeClr val="accent5">
                    <a:lumMod val="60000"/>
                  </a:schemeClr>
                </a:fgClr>
                <a:bgClr>
                  <a:schemeClr val="accent5">
                    <a:lumMod val="60000"/>
                    <a:lumMod val="20000"/>
                    <a:lumOff val="80000"/>
                  </a:schemeClr>
                </a:bgClr>
              </a:pattFill>
              <a:ln>
                <a:solidFill>
                  <a:schemeClr val="accent5">
                    <a:lumMod val="60000"/>
                  </a:schemeClr>
                </a:solidFill>
              </a:ln>
              <a:effectLst/>
              <a:sp3d>
                <a:contourClr>
                  <a:schemeClr val="accent5">
                    <a:lumMod val="60000"/>
                  </a:schemeClr>
                </a:contourClr>
              </a:sp3d>
            </c:spPr>
            <c:extLst>
              <c:ext xmlns:c16="http://schemas.microsoft.com/office/drawing/2014/chart" uri="{C3380CC4-5D6E-409C-BE32-E72D297353CC}">
                <c16:uniqueId val="{0000000B-4EC7-4776-A9EC-97ECC0006CB2}"/>
              </c:ext>
            </c:extLst>
          </c:dPt>
          <c:dLbls>
            <c:dLbl>
              <c:idx val="5"/>
              <c:layout>
                <c:manualLayout>
                  <c:x val="0"/>
                  <c:y val="-9.98336106489184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EC7-4776-A9EC-97ECC0006C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'Tabel 4.2'!$B$4:$B$9</c:f>
              <c:strCache>
                <c:ptCount val="6"/>
                <c:pt idx="0">
                  <c:v>Kurangnya latihan membaca di rumah</c:v>
                </c:pt>
                <c:pt idx="1">
                  <c:v>Tidak memiliki buku bacaan di rumah</c:v>
                </c:pt>
                <c:pt idx="2">
                  <c:v>Orang tua jarang mendampingi anak saat membaca</c:v>
                </c:pt>
                <c:pt idx="3">
                  <c:v>Kesulitan membaca lancar dan kesulitan membaca tanda baca</c:v>
                </c:pt>
                <c:pt idx="4">
                  <c:v>Metode pembelajaran guru kurang menarik</c:v>
                </c:pt>
                <c:pt idx="5">
                  <c:v>Mengalami gangguan penglihatan</c:v>
                </c:pt>
              </c:strCache>
            </c:strRef>
          </c:cat>
          <c:val>
            <c:numRef>
              <c:f>'Tabel 4.2'!$D$4:$D$9</c:f>
              <c:numCache>
                <c:formatCode>0%</c:formatCode>
                <c:ptCount val="6"/>
                <c:pt idx="0">
                  <c:v>0.28999999999999998</c:v>
                </c:pt>
                <c:pt idx="1">
                  <c:v>0.26</c:v>
                </c:pt>
                <c:pt idx="2">
                  <c:v>0.2</c:v>
                </c:pt>
                <c:pt idx="3">
                  <c:v>0.17</c:v>
                </c:pt>
                <c:pt idx="4">
                  <c:v>7.4468085106382975E-2</c:v>
                </c:pt>
                <c:pt idx="5">
                  <c:v>1.0638297872340425E-2</c:v>
                </c:pt>
              </c:numCache>
            </c:numRef>
          </c:val>
          <c:extLst>
            <c:ext xmlns:c16="http://schemas.microsoft.com/office/drawing/2014/chart" uri="{C3380CC4-5D6E-409C-BE32-E72D297353CC}">
              <c16:uniqueId val="{0000000C-4EC7-4776-A9EC-97ECC0006CB2}"/>
            </c:ext>
          </c:extLst>
        </c:ser>
        <c:dLbls>
          <c:showLegendKey val="0"/>
          <c:showVal val="1"/>
          <c:showCatName val="0"/>
          <c:showSerName val="0"/>
          <c:showPercent val="0"/>
          <c:showBubbleSize val="0"/>
        </c:dLbls>
        <c:gapWidth val="52"/>
        <c:gapDepth val="0"/>
        <c:shape val="box"/>
        <c:axId val="-1163188400"/>
        <c:axId val="-1163190032"/>
        <c:axId val="0"/>
      </c:bar3DChart>
      <c:catAx>
        <c:axId val="-11631884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63190032"/>
        <c:crosses val="autoZero"/>
        <c:auto val="1"/>
        <c:lblAlgn val="ctr"/>
        <c:lblOffset val="100"/>
        <c:noMultiLvlLbl val="0"/>
      </c:catAx>
      <c:valAx>
        <c:axId val="-1163190032"/>
        <c:scaling>
          <c:orientation val="minMax"/>
        </c:scaling>
        <c:delete val="0"/>
        <c:axPos val="l"/>
        <c:majorGridlines>
          <c:spPr>
            <a:ln>
              <a:solidFill>
                <a:schemeClr val="tx1">
                  <a:lumMod val="15000"/>
                  <a:lumOff val="85000"/>
                </a:schemeClr>
              </a:solidFill>
            </a:ln>
            <a:effectLst>
              <a:outerShdw blurRad="1270000" dist="2540000" dir="21540000" sx="200000" sy="200000" algn="ctr" rotWithShape="0">
                <a:schemeClr val="tx1">
                  <a:alpha val="0"/>
                </a:schemeClr>
              </a:outerShdw>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63188400"/>
        <c:crosses val="autoZero"/>
        <c:crossBetween val="between"/>
      </c:valAx>
      <c:spPr>
        <a:noFill/>
        <a:ln>
          <a:noFill/>
        </a:ln>
        <a:effectLst/>
      </c:spPr>
    </c:plotArea>
    <c:legend>
      <c:legendPos val="t"/>
      <c:layout>
        <c:manualLayout>
          <c:xMode val="edge"/>
          <c:yMode val="edge"/>
          <c:x val="0.51249028627444548"/>
          <c:y val="0.14507129907730607"/>
          <c:w val="0.4847341159522725"/>
          <c:h val="0.21089451447435054"/>
        </c:manualLayout>
      </c:layout>
      <c:overlay val="0"/>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ellipsis" vert="horz" wrap="square" anchor="ctr" anchorCtr="1"/>
        <a:lstStyle/>
        <a:p>
          <a:pPr>
            <a:defRPr sz="6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5SYO9G09g3qKN1DYOXcFGEBkeg==">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jCgE4Eh4KHAgHQhgKD1RpbWVzIE5ldyBSb21hbhIFQ2FyZG8aIwoBORIeChwIB0IYCg9UaW1lcyBOZXcgUm9tYW4SBUNhcmRvGiQKAjEwEh4KHAgHQhgKD1RpbWVzIE5ldyBSb21hbhIFQ2FyZG8aJAoCMTESHgocCAdCGAoPVGltZXMgTmV3IFJvbWFuEgVDYXJkbxokCgIxMhIeChwIB0IYCg9UaW1lcyBOZXcgUm9tYW4SBUNhcmRvMg5oLnNhemtnZzFjOGxnZjIJaC4zMGowemxsMgloLjFmb2I5dGU4AHIhMWhGZ2NTa3hiTWVHZjB2eW5ZX0lmYzAtclFuYTNSZlR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1EB8C0-A556-4CE6-A0B7-4CB55FEC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8405</Words>
  <Characters>47911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bagas muhammad</dc:creator>
  <cp:lastModifiedBy>user</cp:lastModifiedBy>
  <cp:revision>26</cp:revision>
  <cp:lastPrinted>2025-08-16T04:58:00Z</cp:lastPrinted>
  <dcterms:created xsi:type="dcterms:W3CDTF">2025-08-12T14:35:00Z</dcterms:created>
  <dcterms:modified xsi:type="dcterms:W3CDTF">2026-06-15T06:21:00Z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8dd90254-345f-3997-b49e-9648f777bc98</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